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4207"/>
        <w:jc w:val="left"/>
        <w:rPr>
          <w:rFonts w:ascii="Times New Roman"/>
          <w:sz w:val="20"/>
        </w:rPr>
      </w:pPr>
      <w:r>
        <w:rPr>
          <w:rFonts w:ascii="Times New Roman"/>
          <w:sz w:val="20"/>
        </w:rPr>
        <w:drawing>
          <wp:inline distT="0" distB="0" distL="0" distR="0">
            <wp:extent cx="724396" cy="680084"/>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724396" cy="680084"/>
                    </a:xfrm>
                    <a:prstGeom prst="rect">
                      <a:avLst/>
                    </a:prstGeom>
                  </pic:spPr>
                </pic:pic>
              </a:graphicData>
            </a:graphic>
          </wp:inline>
        </w:drawing>
      </w:r>
      <w:r>
        <w:rPr>
          <w:rFonts w:ascii="Times New Roman"/>
          <w:sz w:val="20"/>
        </w:rPr>
      </w:r>
    </w:p>
    <w:p>
      <w:pPr>
        <w:pStyle w:val="BodyText"/>
        <w:spacing w:line="276" w:lineRule="auto" w:before="151"/>
        <w:ind w:left="2901" w:right="2900" w:firstLine="983"/>
        <w:jc w:val="left"/>
        <w:rPr>
          <w:b w:val="0"/>
        </w:rPr>
      </w:pPr>
      <w:r>
        <w:rPr>
          <w:b w:val="0"/>
        </w:rPr>
        <w:t>BUPATI WAJO PROVINSI SULAWESI SELATAN</w:t>
      </w:r>
    </w:p>
    <w:p>
      <w:pPr>
        <w:pStyle w:val="BodyText"/>
        <w:spacing w:before="7"/>
        <w:ind w:left="0"/>
        <w:jc w:val="left"/>
        <w:rPr>
          <w:b w:val="0"/>
          <w:sz w:val="27"/>
        </w:rPr>
      </w:pPr>
    </w:p>
    <w:p>
      <w:pPr>
        <w:pStyle w:val="BodyText"/>
        <w:spacing w:line="276" w:lineRule="auto"/>
        <w:ind w:left="2261" w:right="2283"/>
        <w:jc w:val="center"/>
        <w:rPr>
          <w:b w:val="0"/>
        </w:rPr>
      </w:pPr>
      <w:r>
        <w:rPr>
          <w:b w:val="0"/>
        </w:rPr>
        <w:t>PERATURAN DAERAH KABUPATEN WAJO NOMOR 9 TAHUN 2018</w:t>
      </w:r>
    </w:p>
    <w:p>
      <w:pPr>
        <w:pStyle w:val="BodyText"/>
        <w:spacing w:before="41"/>
        <w:ind w:left="2261" w:right="2277"/>
        <w:jc w:val="center"/>
        <w:rPr>
          <w:b w:val="0"/>
        </w:rPr>
      </w:pPr>
      <w:r>
        <w:rPr>
          <w:b w:val="0"/>
        </w:rPr>
        <w:t>TENTANG</w:t>
      </w:r>
    </w:p>
    <w:p>
      <w:pPr>
        <w:pStyle w:val="BodyText"/>
        <w:ind w:left="0"/>
        <w:jc w:val="left"/>
        <w:rPr>
          <w:b w:val="0"/>
          <w:sz w:val="38"/>
        </w:rPr>
      </w:pPr>
    </w:p>
    <w:p>
      <w:pPr>
        <w:pStyle w:val="BodyText"/>
        <w:spacing w:line="276" w:lineRule="auto"/>
        <w:ind w:left="587" w:right="612"/>
        <w:jc w:val="center"/>
        <w:rPr>
          <w:b w:val="0"/>
        </w:rPr>
      </w:pPr>
      <w:r>
        <w:rPr>
          <w:b w:val="0"/>
        </w:rPr>
        <w:t>PERUBAHAN KEDUA ATAS PERATURAN DAERAH KABUPATEN WAJO NOMOR 2 TAHUN 2011 TENTANG PAJAK RESTORAN</w:t>
      </w:r>
    </w:p>
    <w:p>
      <w:pPr>
        <w:pStyle w:val="BodyText"/>
        <w:spacing w:before="5"/>
        <w:ind w:left="0"/>
        <w:jc w:val="left"/>
        <w:rPr>
          <w:b w:val="0"/>
          <w:sz w:val="34"/>
        </w:rPr>
      </w:pPr>
    </w:p>
    <w:p>
      <w:pPr>
        <w:pStyle w:val="BodyText"/>
        <w:spacing w:line="552" w:lineRule="auto"/>
        <w:ind w:left="3885" w:right="2127" w:hanging="1761"/>
        <w:jc w:val="left"/>
        <w:rPr>
          <w:b w:val="0"/>
        </w:rPr>
      </w:pPr>
      <w:r>
        <w:rPr>
          <w:b w:val="0"/>
        </w:rPr>
        <w:t>DENGAN RAHMAT TUHAN YANG MAHA ESA BUPATI WAJO,</w:t>
      </w:r>
    </w:p>
    <w:p>
      <w:pPr>
        <w:pStyle w:val="BodyText"/>
        <w:spacing w:line="276" w:lineRule="auto"/>
        <w:ind w:left="2368" w:right="116" w:hanging="2269"/>
        <w:rPr>
          <w:b w:val="0"/>
        </w:rPr>
      </w:pPr>
      <w:r>
        <w:rPr>
          <w:b w:val="0"/>
        </w:rPr>
        <w:t>Menimbang : a. bahwa dalam rangka perkembangan dan pertumbuhan ekonomi di Daerah, perlu diadakan penyesuaian dan perubahan terhadap Peraturan Daerah Kabupaten Wajo Nomor 2 tahun 2011 tentang Pajak Restoran sesuai dengan ketentuan Peraturan Perundang-Undangan;</w:t>
      </w:r>
    </w:p>
    <w:p>
      <w:pPr>
        <w:pStyle w:val="BodyText"/>
        <w:spacing w:line="276" w:lineRule="auto" w:before="41"/>
        <w:ind w:left="2361" w:right="117" w:hanging="560"/>
        <w:rPr>
          <w:b w:val="0"/>
        </w:rPr>
      </w:pPr>
      <w:r>
        <w:rPr>
          <w:b w:val="0"/>
        </w:rPr>
        <w:t>b. bahwa berdasarkan pertimbangan sebagaimana dimaksud dalam huruf a, perlu menetapkan Peraturan Daerah tentang Perubahan Kedua atas Peraturan Daerah Kabupaten Wajo Nomor 2 Tahun 2011 tentang Pajak Restoran.</w:t>
      </w:r>
    </w:p>
    <w:p>
      <w:pPr>
        <w:pStyle w:val="BodyText"/>
        <w:spacing w:line="276" w:lineRule="auto" w:before="241"/>
        <w:ind w:left="2368" w:right="122" w:hanging="2269"/>
        <w:rPr>
          <w:b w:val="0"/>
        </w:rPr>
      </w:pPr>
      <w:r>
        <w:rPr>
          <w:b w:val="0"/>
        </w:rPr>
        <w:t>Mengingat : 1. Pasal 18 ayat (6) Undang-Undang Dasar Negara Republik Indonesia Tahun 1945 ;</w:t>
      </w:r>
    </w:p>
    <w:p>
      <w:pPr>
        <w:pStyle w:val="ListParagraph"/>
        <w:numPr>
          <w:ilvl w:val="0"/>
          <w:numId w:val="1"/>
        </w:numPr>
        <w:tabs>
          <w:tab w:pos="2369" w:val="left" w:leader="none"/>
        </w:tabs>
        <w:spacing w:line="276" w:lineRule="auto" w:before="0" w:after="0"/>
        <w:ind w:left="2368" w:right="120" w:hanging="568"/>
        <w:jc w:val="both"/>
        <w:rPr>
          <w:b w:val="0"/>
          <w:sz w:val="24"/>
        </w:rPr>
      </w:pPr>
      <w:r>
        <w:rPr>
          <w:b w:val="0"/>
          <w:sz w:val="24"/>
        </w:rPr>
        <w:t>Undang-Undang Nomor 29 Tahun 1959 tentang Pembentukan Daerah-Daerah Tingkat II di Sulawesi (Lembaran Negara Republik Indonesia  Tahun  1959  Nomor 74, Tambahan Lembaran Negara Republik Indonesia Nomor</w:t>
      </w:r>
      <w:r>
        <w:rPr>
          <w:b w:val="0"/>
          <w:spacing w:val="-4"/>
          <w:sz w:val="24"/>
        </w:rPr>
        <w:t> </w:t>
      </w:r>
      <w:r>
        <w:rPr>
          <w:b w:val="0"/>
          <w:sz w:val="24"/>
        </w:rPr>
        <w:t>1822);</w:t>
      </w:r>
    </w:p>
    <w:p>
      <w:pPr>
        <w:pStyle w:val="ListParagraph"/>
        <w:numPr>
          <w:ilvl w:val="0"/>
          <w:numId w:val="1"/>
        </w:numPr>
        <w:tabs>
          <w:tab w:pos="2369" w:val="left" w:leader="none"/>
        </w:tabs>
        <w:spacing w:line="276" w:lineRule="auto" w:before="0" w:after="0"/>
        <w:ind w:left="2368" w:right="110" w:hanging="568"/>
        <w:jc w:val="both"/>
        <w:rPr>
          <w:b w:val="0"/>
          <w:sz w:val="24"/>
        </w:rPr>
      </w:pPr>
      <w:r>
        <w:rPr>
          <w:b w:val="0"/>
          <w:sz w:val="24"/>
        </w:rPr>
        <w:t>Undang–Undang Nomor 6 Tahun 1983 tentang Ketentuan Umum Tata Cara Perpajakan (Lembaran Negara Republik Indonesia Tahun 1983 Nomor 49, Tambahan Lembaran Negara Republik Indonesia Nomor 3262); sebagaimana telah diubah beberapa kali terakhir dengan Undang- Undang Nomor 16 Tahun 2000 (Lembaran Negara Republik Indonesia Tahun 2000 Nomor 126, Tambahan Lembaran Negara Republik Indonesia Nomor</w:t>
      </w:r>
      <w:r>
        <w:rPr>
          <w:b w:val="0"/>
          <w:spacing w:val="-5"/>
          <w:sz w:val="24"/>
        </w:rPr>
        <w:t> </w:t>
      </w:r>
      <w:r>
        <w:rPr>
          <w:b w:val="0"/>
          <w:sz w:val="24"/>
        </w:rPr>
        <w:t>3984);</w:t>
      </w:r>
    </w:p>
    <w:p>
      <w:pPr>
        <w:spacing w:after="0" w:line="276" w:lineRule="auto"/>
        <w:jc w:val="both"/>
        <w:rPr>
          <w:sz w:val="24"/>
        </w:rPr>
        <w:sectPr>
          <w:footerReference w:type="default" r:id="rId5"/>
          <w:type w:val="continuous"/>
          <w:pgSz w:w="12240" w:h="18720"/>
          <w:pgMar w:footer="1009" w:top="860" w:bottom="1200" w:left="1340" w:right="1320"/>
          <w:pgNumType w:start="1"/>
        </w:sectPr>
      </w:pPr>
    </w:p>
    <w:p>
      <w:pPr>
        <w:pStyle w:val="ListParagraph"/>
        <w:numPr>
          <w:ilvl w:val="0"/>
          <w:numId w:val="1"/>
        </w:numPr>
        <w:tabs>
          <w:tab w:pos="2369" w:val="left" w:leader="none"/>
        </w:tabs>
        <w:spacing w:line="276" w:lineRule="auto" w:before="74" w:after="0"/>
        <w:ind w:left="2368" w:right="110" w:hanging="568"/>
        <w:jc w:val="both"/>
        <w:rPr>
          <w:b w:val="0"/>
          <w:sz w:val="24"/>
        </w:rPr>
      </w:pPr>
      <w:r>
        <w:rPr>
          <w:b w:val="0"/>
          <w:sz w:val="24"/>
        </w:rPr>
        <w:t>Undang–Undang Nomor 19 Tahun 1997 tentang Penagihan Pajak dengan Surat Paksa (Lembaran Negara Republik Indonesia Tahun 1997 Nomor 42, Tambahan Lembaran Negara Republik Indonesia Nomor 3686); sebagaimana telah  diubah  dengan   Undang-Undang   Nomor   19 Tahun 2000 tentang Perubahan Atas Undang-Undang Nomor 19 Tahun 1997 tentang Penagihan Pajak Dengan Surat Paksa (Lembaran  Negara  Republik  Indonesia  Tahun 2000 Nomor 129, Tambahan Lembaran Negara Republik Indonesia Nomor</w:t>
      </w:r>
      <w:r>
        <w:rPr>
          <w:b w:val="0"/>
          <w:spacing w:val="-3"/>
          <w:sz w:val="24"/>
        </w:rPr>
        <w:t> </w:t>
      </w:r>
      <w:r>
        <w:rPr>
          <w:b w:val="0"/>
          <w:sz w:val="24"/>
        </w:rPr>
        <w:t>3987);</w:t>
      </w:r>
    </w:p>
    <w:p>
      <w:pPr>
        <w:pStyle w:val="ListParagraph"/>
        <w:numPr>
          <w:ilvl w:val="0"/>
          <w:numId w:val="1"/>
        </w:numPr>
        <w:tabs>
          <w:tab w:pos="2369" w:val="left" w:leader="none"/>
        </w:tabs>
        <w:spacing w:line="276" w:lineRule="auto" w:before="1" w:after="0"/>
        <w:ind w:left="2368" w:right="120" w:hanging="568"/>
        <w:jc w:val="both"/>
        <w:rPr>
          <w:b w:val="0"/>
          <w:sz w:val="24"/>
        </w:rPr>
      </w:pPr>
      <w:r>
        <w:rPr>
          <w:b w:val="0"/>
          <w:sz w:val="24"/>
        </w:rPr>
        <w:t>Undang-Undang Nomor 28 Tahun 1999 tentang Penyelenggara Negara yang Bersih dan Bebas dari Korupsi, Kolusi.dan Nepotisme (Lembaran Negara Republik Indonesia Tahun1999 Nomor 75, Tambahan Lembaran Negara Republik Indonesia Nomor</w:t>
      </w:r>
      <w:r>
        <w:rPr>
          <w:b w:val="0"/>
          <w:spacing w:val="-5"/>
          <w:sz w:val="24"/>
        </w:rPr>
        <w:t> </w:t>
      </w:r>
      <w:r>
        <w:rPr>
          <w:b w:val="0"/>
          <w:sz w:val="24"/>
        </w:rPr>
        <w:t>3851);</w:t>
      </w:r>
    </w:p>
    <w:p>
      <w:pPr>
        <w:pStyle w:val="ListParagraph"/>
        <w:numPr>
          <w:ilvl w:val="0"/>
          <w:numId w:val="1"/>
        </w:numPr>
        <w:tabs>
          <w:tab w:pos="2369" w:val="left" w:leader="none"/>
        </w:tabs>
        <w:spacing w:line="276" w:lineRule="auto" w:before="0" w:after="0"/>
        <w:ind w:left="2368" w:right="117" w:hanging="568"/>
        <w:jc w:val="both"/>
        <w:rPr>
          <w:b w:val="0"/>
          <w:sz w:val="24"/>
        </w:rPr>
      </w:pPr>
      <w:r>
        <w:rPr>
          <w:b w:val="0"/>
          <w:sz w:val="24"/>
        </w:rPr>
        <w:t>Undang-Undang Nomor 14 Tahun 2002 tentang Pengadilan Pajak (Lembaran Negara Republik Indonesia Tahun 2002 Nomor 27, Tambahan Lembaran Negara Republik Indonesia Nomor</w:t>
      </w:r>
      <w:r>
        <w:rPr>
          <w:b w:val="0"/>
          <w:spacing w:val="-4"/>
          <w:sz w:val="24"/>
        </w:rPr>
        <w:t> </w:t>
      </w:r>
      <w:r>
        <w:rPr>
          <w:b w:val="0"/>
          <w:sz w:val="24"/>
        </w:rPr>
        <w:t>4189);</w:t>
      </w:r>
    </w:p>
    <w:p>
      <w:pPr>
        <w:pStyle w:val="ListParagraph"/>
        <w:numPr>
          <w:ilvl w:val="0"/>
          <w:numId w:val="1"/>
        </w:numPr>
        <w:tabs>
          <w:tab w:pos="2369" w:val="left" w:leader="none"/>
        </w:tabs>
        <w:spacing w:line="276" w:lineRule="auto" w:before="0" w:after="0"/>
        <w:ind w:left="2368" w:right="115" w:hanging="568"/>
        <w:jc w:val="both"/>
        <w:rPr>
          <w:b w:val="0"/>
          <w:sz w:val="24"/>
        </w:rPr>
      </w:pPr>
      <w:r>
        <w:rPr>
          <w:b w:val="0"/>
          <w:sz w:val="24"/>
        </w:rPr>
        <w:t>Undang-Undang Nomor 17 Tahun 2003 tentang Keuangan Negara (Lembaran Negara Republik Indonesia Tahun 2003 Nomor 47, Tambahan Lembaran Negara Republik Indonesia Nomor</w:t>
      </w:r>
      <w:r>
        <w:rPr>
          <w:b w:val="0"/>
          <w:spacing w:val="-4"/>
          <w:sz w:val="24"/>
        </w:rPr>
        <w:t> </w:t>
      </w:r>
      <w:r>
        <w:rPr>
          <w:b w:val="0"/>
          <w:sz w:val="24"/>
        </w:rPr>
        <w:t>4286);</w:t>
      </w:r>
    </w:p>
    <w:p>
      <w:pPr>
        <w:pStyle w:val="ListParagraph"/>
        <w:numPr>
          <w:ilvl w:val="0"/>
          <w:numId w:val="1"/>
        </w:numPr>
        <w:tabs>
          <w:tab w:pos="2369" w:val="left" w:leader="none"/>
        </w:tabs>
        <w:spacing w:line="276" w:lineRule="auto" w:before="1" w:after="0"/>
        <w:ind w:left="2368" w:right="120" w:hanging="568"/>
        <w:jc w:val="both"/>
        <w:rPr>
          <w:b w:val="0"/>
          <w:sz w:val="24"/>
        </w:rPr>
      </w:pPr>
      <w:r>
        <w:rPr>
          <w:b w:val="0"/>
          <w:sz w:val="24"/>
        </w:rPr>
        <w:t>Undang-Undang Nomor 1 Tahun 2004 tentang Perbendaharaan Negara (Lembaran Negara Republik Indonesia Tahun 2004 Nomor 5, Tambahan Lembaran Negara Republik Indonesia Nomor</w:t>
      </w:r>
      <w:r>
        <w:rPr>
          <w:b w:val="0"/>
          <w:spacing w:val="-5"/>
          <w:sz w:val="24"/>
        </w:rPr>
        <w:t> </w:t>
      </w:r>
      <w:r>
        <w:rPr>
          <w:b w:val="0"/>
          <w:sz w:val="24"/>
        </w:rPr>
        <w:t>4355);</w:t>
      </w:r>
    </w:p>
    <w:p>
      <w:pPr>
        <w:pStyle w:val="ListParagraph"/>
        <w:numPr>
          <w:ilvl w:val="0"/>
          <w:numId w:val="1"/>
        </w:numPr>
        <w:tabs>
          <w:tab w:pos="2369" w:val="left" w:leader="none"/>
        </w:tabs>
        <w:spacing w:line="276" w:lineRule="auto" w:before="1" w:after="0"/>
        <w:ind w:left="2368" w:right="121" w:hanging="568"/>
        <w:jc w:val="both"/>
        <w:rPr>
          <w:b w:val="0"/>
          <w:sz w:val="24"/>
        </w:rPr>
      </w:pPr>
      <w:r>
        <w:rPr>
          <w:b w:val="0"/>
          <w:sz w:val="24"/>
        </w:rPr>
        <w:t>Undang-Undang Nomor 15 Tahun 2004, tentang Pemeriksaan Pengelolaan dan Tanggung jawab Keuangan Negara (Lembaran Negara Republik Indonesia Tahun 2004 Nomor 66, Tambahan Lembaran Negara Republik Indonesia Nomor</w:t>
      </w:r>
      <w:r>
        <w:rPr>
          <w:b w:val="0"/>
          <w:spacing w:val="-4"/>
          <w:sz w:val="24"/>
        </w:rPr>
        <w:t> </w:t>
      </w:r>
      <w:r>
        <w:rPr>
          <w:b w:val="0"/>
          <w:sz w:val="24"/>
        </w:rPr>
        <w:t>4400);</w:t>
      </w:r>
    </w:p>
    <w:p>
      <w:pPr>
        <w:pStyle w:val="ListParagraph"/>
        <w:numPr>
          <w:ilvl w:val="0"/>
          <w:numId w:val="1"/>
        </w:numPr>
        <w:tabs>
          <w:tab w:pos="2369" w:val="left" w:leader="none"/>
        </w:tabs>
        <w:spacing w:line="276" w:lineRule="auto" w:before="0" w:after="0"/>
        <w:ind w:left="2368" w:right="120" w:hanging="568"/>
        <w:jc w:val="both"/>
        <w:rPr>
          <w:b w:val="0"/>
          <w:sz w:val="24"/>
        </w:rPr>
      </w:pPr>
      <w:r>
        <w:rPr>
          <w:b w:val="0"/>
          <w:sz w:val="24"/>
        </w:rPr>
        <w:t>Undang-Undang Nomor 33 Tahun 2004, tentang Perimbangan Keuangan Antara Pemerintah Pusat dan Pemerintahan Daerah (Lembaran Negara Republik Indonesia Tahun 2004 Nomor 126, Tambahan Lembaran Negara Republik Indonesia Nomor</w:t>
      </w:r>
      <w:r>
        <w:rPr>
          <w:b w:val="0"/>
          <w:spacing w:val="-5"/>
          <w:sz w:val="24"/>
        </w:rPr>
        <w:t> </w:t>
      </w:r>
      <w:r>
        <w:rPr>
          <w:b w:val="0"/>
          <w:sz w:val="24"/>
        </w:rPr>
        <w:t>4438);</w:t>
      </w:r>
    </w:p>
    <w:p>
      <w:pPr>
        <w:pStyle w:val="ListParagraph"/>
        <w:numPr>
          <w:ilvl w:val="0"/>
          <w:numId w:val="1"/>
        </w:numPr>
        <w:tabs>
          <w:tab w:pos="2369" w:val="left" w:leader="none"/>
        </w:tabs>
        <w:spacing w:line="276" w:lineRule="auto" w:before="0" w:after="0"/>
        <w:ind w:left="2368" w:right="120" w:hanging="568"/>
        <w:jc w:val="both"/>
        <w:rPr>
          <w:b w:val="0"/>
          <w:sz w:val="24"/>
        </w:rPr>
      </w:pPr>
      <w:r>
        <w:rPr>
          <w:b w:val="0"/>
          <w:sz w:val="24"/>
        </w:rPr>
        <w:t>Undang-Undang Nomor 28 Tahun 2009, tentang Pajak Daerah dan Retribusi Daerah (Lembaran Negara Republik Indonesia Tahun 2009 Nomor 130, Tambahan Lembaran Negara Republik Indonesia Nomor</w:t>
      </w:r>
      <w:r>
        <w:rPr>
          <w:b w:val="0"/>
          <w:spacing w:val="-5"/>
          <w:sz w:val="24"/>
        </w:rPr>
        <w:t> </w:t>
      </w:r>
      <w:r>
        <w:rPr>
          <w:b w:val="0"/>
          <w:sz w:val="24"/>
        </w:rPr>
        <w:t>5049);</w:t>
      </w:r>
    </w:p>
    <w:p>
      <w:pPr>
        <w:pStyle w:val="ListParagraph"/>
        <w:numPr>
          <w:ilvl w:val="0"/>
          <w:numId w:val="1"/>
        </w:numPr>
        <w:tabs>
          <w:tab w:pos="2369" w:val="left" w:leader="none"/>
        </w:tabs>
        <w:spacing w:line="276" w:lineRule="auto" w:before="0" w:after="0"/>
        <w:ind w:left="2368" w:right="115" w:hanging="568"/>
        <w:jc w:val="both"/>
        <w:rPr>
          <w:b w:val="0"/>
          <w:sz w:val="24"/>
        </w:rPr>
      </w:pPr>
      <w:r>
        <w:rPr>
          <w:b w:val="0"/>
          <w:sz w:val="24"/>
        </w:rPr>
        <w:t>Undang-Undang Nomor 12 Tahun 2011, tentang Pembentukan Peraturan Perundang-undangan (Lembaran Negara Republik Indonesia Tahun 2011 Nomor 82, Tambahan  Lembaran   Negara   Republik   Indonesia Nomor</w:t>
      </w:r>
      <w:r>
        <w:rPr>
          <w:b w:val="0"/>
          <w:spacing w:val="-4"/>
          <w:sz w:val="24"/>
        </w:rPr>
        <w:t> </w:t>
      </w:r>
      <w:r>
        <w:rPr>
          <w:b w:val="0"/>
          <w:sz w:val="24"/>
        </w:rPr>
        <w:t>5234);</w:t>
      </w:r>
    </w:p>
    <w:p>
      <w:pPr>
        <w:spacing w:after="0" w:line="276" w:lineRule="auto"/>
        <w:jc w:val="both"/>
        <w:rPr>
          <w:sz w:val="24"/>
        </w:rPr>
        <w:sectPr>
          <w:pgSz w:w="12240" w:h="18720"/>
          <w:pgMar w:header="0" w:footer="1009" w:top="1360" w:bottom="1200" w:left="1340" w:right="1320"/>
        </w:sectPr>
      </w:pPr>
    </w:p>
    <w:p>
      <w:pPr>
        <w:pStyle w:val="ListParagraph"/>
        <w:numPr>
          <w:ilvl w:val="0"/>
          <w:numId w:val="1"/>
        </w:numPr>
        <w:tabs>
          <w:tab w:pos="2369" w:val="left" w:leader="none"/>
        </w:tabs>
        <w:spacing w:line="276" w:lineRule="auto" w:before="74" w:after="0"/>
        <w:ind w:left="2368" w:right="110" w:hanging="568"/>
        <w:jc w:val="both"/>
        <w:rPr>
          <w:b w:val="0"/>
          <w:sz w:val="24"/>
        </w:rPr>
      </w:pPr>
      <w:r>
        <w:rPr>
          <w:b w:val="0"/>
          <w:sz w:val="24"/>
        </w:rPr>
        <w:t>Undang-Undang Nomor 23 Tahun 2014 tentang Pemerintahan Daerah (Lembaran Negara Republik Indonesia Tahun 2014 Nomor 244, Tambahan Lembaran Negara Republik Indonesia Nomor 5587) sebagaimana telah diubah beberapa kali, terakhir dengan Undang-undang Nomor 9 Tahun 2015 (Lembaran Negara Republik  Indonesia Tahun 2015 Nomor 58, Tambahan Lembaran Negara Republik Indonesia Nomor</w:t>
      </w:r>
      <w:r>
        <w:rPr>
          <w:b w:val="0"/>
          <w:spacing w:val="-5"/>
          <w:sz w:val="24"/>
        </w:rPr>
        <w:t> </w:t>
      </w:r>
      <w:r>
        <w:rPr>
          <w:b w:val="0"/>
          <w:sz w:val="24"/>
        </w:rPr>
        <w:t>5679);</w:t>
      </w:r>
    </w:p>
    <w:p>
      <w:pPr>
        <w:pStyle w:val="ListParagraph"/>
        <w:numPr>
          <w:ilvl w:val="0"/>
          <w:numId w:val="1"/>
        </w:numPr>
        <w:tabs>
          <w:tab w:pos="2369" w:val="left" w:leader="none"/>
        </w:tabs>
        <w:spacing w:line="276" w:lineRule="auto" w:before="1" w:after="0"/>
        <w:ind w:left="2368" w:right="117" w:hanging="568"/>
        <w:jc w:val="both"/>
        <w:rPr>
          <w:b w:val="0"/>
          <w:sz w:val="24"/>
        </w:rPr>
      </w:pPr>
      <w:r>
        <w:rPr>
          <w:b w:val="0"/>
          <w:sz w:val="24"/>
        </w:rPr>
        <w:t>Peraturan Pemerintah Nomor 68 Tahun 1999 tentang Tata Cara Pelaksanaan Peran Serta Masyarakat dalam Penyelenggaraan Negara (Lembaran Negara Republik Indonesia Tahun 1999 Nomor 129, Tambahan Lembaran Negara Republik Indonesia Nomor</w:t>
      </w:r>
      <w:r>
        <w:rPr>
          <w:b w:val="0"/>
          <w:spacing w:val="-5"/>
          <w:sz w:val="24"/>
        </w:rPr>
        <w:t> </w:t>
      </w:r>
      <w:r>
        <w:rPr>
          <w:b w:val="0"/>
          <w:sz w:val="24"/>
        </w:rPr>
        <w:t>3866);</w:t>
      </w:r>
    </w:p>
    <w:p>
      <w:pPr>
        <w:pStyle w:val="ListParagraph"/>
        <w:numPr>
          <w:ilvl w:val="0"/>
          <w:numId w:val="1"/>
        </w:numPr>
        <w:tabs>
          <w:tab w:pos="2369" w:val="left" w:leader="none"/>
        </w:tabs>
        <w:spacing w:line="276" w:lineRule="auto" w:before="0" w:after="0"/>
        <w:ind w:left="2368" w:right="114" w:hanging="568"/>
        <w:jc w:val="both"/>
        <w:rPr>
          <w:b w:val="0"/>
          <w:sz w:val="24"/>
        </w:rPr>
      </w:pPr>
      <w:r>
        <w:rPr>
          <w:b w:val="0"/>
          <w:sz w:val="24"/>
        </w:rPr>
        <w:t>Peraturan Pemerintah Nomor 58 Tahun 2005 tentang Pengelolaan Keuangan Daerah (Lembaran Negara Republik Indonesia Tahun 2005 Nomor 140, Tambahan Lembaran Negara Republik Indonesia Nomor</w:t>
      </w:r>
      <w:r>
        <w:rPr>
          <w:b w:val="0"/>
          <w:spacing w:val="-5"/>
          <w:sz w:val="24"/>
        </w:rPr>
        <w:t> </w:t>
      </w:r>
      <w:r>
        <w:rPr>
          <w:b w:val="0"/>
          <w:sz w:val="24"/>
        </w:rPr>
        <w:t>4578);</w:t>
      </w:r>
    </w:p>
    <w:p>
      <w:pPr>
        <w:pStyle w:val="ListParagraph"/>
        <w:numPr>
          <w:ilvl w:val="0"/>
          <w:numId w:val="1"/>
        </w:numPr>
        <w:tabs>
          <w:tab w:pos="2369" w:val="left" w:leader="none"/>
        </w:tabs>
        <w:spacing w:line="276" w:lineRule="auto" w:before="0" w:after="0"/>
        <w:ind w:left="2368" w:right="110" w:hanging="568"/>
        <w:jc w:val="both"/>
        <w:rPr>
          <w:b w:val="0"/>
          <w:sz w:val="24"/>
        </w:rPr>
      </w:pPr>
      <w:r>
        <w:rPr>
          <w:b w:val="0"/>
          <w:sz w:val="24"/>
        </w:rPr>
        <w:t>Peraturan Pemerintah Nomor 91 Tahun 2010 tentang Jenis Pajak Daerah yang dipungut berdasarkan Penetapan Kepala Daerah atau Dibayar Sendiri Oleh Wajib Pajak (Lembaran Negara Republik  Indonesia  Tahun  2010  Nomor 153, tambahan Lembaran Negara Republik Indonesia Nomor</w:t>
      </w:r>
      <w:r>
        <w:rPr>
          <w:b w:val="0"/>
          <w:spacing w:val="-5"/>
          <w:sz w:val="24"/>
        </w:rPr>
        <w:t> </w:t>
      </w:r>
      <w:r>
        <w:rPr>
          <w:b w:val="0"/>
          <w:sz w:val="24"/>
        </w:rPr>
        <w:t>5179);</w:t>
      </w:r>
    </w:p>
    <w:p>
      <w:pPr>
        <w:pStyle w:val="ListParagraph"/>
        <w:numPr>
          <w:ilvl w:val="0"/>
          <w:numId w:val="1"/>
        </w:numPr>
        <w:tabs>
          <w:tab w:pos="2369" w:val="left" w:leader="none"/>
        </w:tabs>
        <w:spacing w:line="276" w:lineRule="auto" w:before="1" w:after="0"/>
        <w:ind w:left="2368" w:right="126" w:hanging="568"/>
        <w:jc w:val="both"/>
        <w:rPr>
          <w:b w:val="0"/>
          <w:sz w:val="24"/>
        </w:rPr>
      </w:pPr>
      <w:r>
        <w:rPr>
          <w:b w:val="0"/>
          <w:sz w:val="24"/>
        </w:rPr>
        <w:t>Peraturan Menteri Dalam Negeri Nomor 80 Tahun</w:t>
      </w:r>
      <w:r>
        <w:rPr>
          <w:b w:val="0"/>
          <w:spacing w:val="54"/>
          <w:sz w:val="24"/>
        </w:rPr>
        <w:t> </w:t>
      </w:r>
      <w:r>
        <w:rPr>
          <w:b w:val="0"/>
          <w:sz w:val="24"/>
        </w:rPr>
        <w:t>2015 tentang Pembentukan Produk Hukum Daerah (Berita Negara Republik Indonesia Tahun 2015 Nomor</w:t>
      </w:r>
      <w:r>
        <w:rPr>
          <w:b w:val="0"/>
          <w:spacing w:val="-8"/>
          <w:sz w:val="24"/>
        </w:rPr>
        <w:t> </w:t>
      </w:r>
      <w:r>
        <w:rPr>
          <w:b w:val="0"/>
          <w:sz w:val="24"/>
        </w:rPr>
        <w:t>2036);</w:t>
      </w:r>
    </w:p>
    <w:p>
      <w:pPr>
        <w:pStyle w:val="ListParagraph"/>
        <w:numPr>
          <w:ilvl w:val="0"/>
          <w:numId w:val="1"/>
        </w:numPr>
        <w:tabs>
          <w:tab w:pos="2369" w:val="left" w:leader="none"/>
        </w:tabs>
        <w:spacing w:line="276" w:lineRule="auto" w:before="0" w:after="0"/>
        <w:ind w:left="2368" w:right="126" w:hanging="568"/>
        <w:jc w:val="both"/>
        <w:rPr>
          <w:b w:val="0"/>
          <w:sz w:val="24"/>
        </w:rPr>
      </w:pPr>
      <w:r>
        <w:rPr>
          <w:b w:val="0"/>
          <w:sz w:val="24"/>
        </w:rPr>
        <w:t>Keputusan Menteri Dalam Negeri Nomor 170 Tahun 1997 tentang Pedoman Tata Cara Pemungutan Pajak</w:t>
      </w:r>
      <w:r>
        <w:rPr>
          <w:b w:val="0"/>
          <w:spacing w:val="-14"/>
          <w:sz w:val="24"/>
        </w:rPr>
        <w:t> </w:t>
      </w:r>
      <w:r>
        <w:rPr>
          <w:b w:val="0"/>
          <w:sz w:val="24"/>
        </w:rPr>
        <w:t>Daerah;</w:t>
      </w:r>
    </w:p>
    <w:p>
      <w:pPr>
        <w:pStyle w:val="ListParagraph"/>
        <w:numPr>
          <w:ilvl w:val="0"/>
          <w:numId w:val="1"/>
        </w:numPr>
        <w:tabs>
          <w:tab w:pos="2369" w:val="left" w:leader="none"/>
        </w:tabs>
        <w:spacing w:line="276" w:lineRule="auto" w:before="1" w:after="0"/>
        <w:ind w:left="2368" w:right="126" w:hanging="568"/>
        <w:jc w:val="both"/>
        <w:rPr>
          <w:b w:val="0"/>
          <w:sz w:val="24"/>
        </w:rPr>
      </w:pPr>
      <w:r>
        <w:rPr>
          <w:b w:val="0"/>
          <w:sz w:val="24"/>
        </w:rPr>
        <w:t>Keputusan Menteri Dalam Negeri Nomor 173 Tahun 1997 tentang Pedoman Tata Cara Pemeriksaan di Bidang Pajak Daerah;</w:t>
      </w:r>
    </w:p>
    <w:p>
      <w:pPr>
        <w:pStyle w:val="ListParagraph"/>
        <w:numPr>
          <w:ilvl w:val="0"/>
          <w:numId w:val="1"/>
        </w:numPr>
        <w:tabs>
          <w:tab w:pos="2369" w:val="left" w:leader="none"/>
        </w:tabs>
        <w:spacing w:line="276" w:lineRule="auto" w:before="0" w:after="0"/>
        <w:ind w:left="2368" w:right="116" w:hanging="568"/>
        <w:jc w:val="both"/>
        <w:rPr>
          <w:b w:val="0"/>
          <w:sz w:val="24"/>
        </w:rPr>
      </w:pPr>
      <w:r>
        <w:rPr>
          <w:b w:val="0"/>
          <w:sz w:val="24"/>
        </w:rPr>
        <w:t>Peraturan Daerah Kabupaten Wajo Nomor 1 Tahun 2008 tentang Pokok-pokok Pengelolaan Keuangan Daerah Kabupaten Wajo (Lembaran Daerah Kabupaten Wajo  Tahun 2008 Nomor</w:t>
      </w:r>
      <w:r>
        <w:rPr>
          <w:b w:val="0"/>
          <w:spacing w:val="-2"/>
          <w:sz w:val="24"/>
        </w:rPr>
        <w:t> </w:t>
      </w:r>
      <w:r>
        <w:rPr>
          <w:b w:val="0"/>
          <w:sz w:val="24"/>
        </w:rPr>
        <w:t>1);</w:t>
      </w:r>
    </w:p>
    <w:p>
      <w:pPr>
        <w:pStyle w:val="ListParagraph"/>
        <w:numPr>
          <w:ilvl w:val="0"/>
          <w:numId w:val="1"/>
        </w:numPr>
        <w:tabs>
          <w:tab w:pos="2369" w:val="left" w:leader="none"/>
        </w:tabs>
        <w:spacing w:line="276" w:lineRule="auto" w:before="0" w:after="0"/>
        <w:ind w:left="2368" w:right="123" w:hanging="568"/>
        <w:jc w:val="both"/>
        <w:rPr>
          <w:b w:val="0"/>
          <w:sz w:val="24"/>
        </w:rPr>
      </w:pPr>
      <w:r>
        <w:rPr>
          <w:b w:val="0"/>
          <w:sz w:val="24"/>
        </w:rPr>
        <w:t>Peraturan Daerah Kabupaten Wajo Nomor 6 tahun 2016 tentang Pembentukan dan Susunan Perangkat Daerah (Lembaran Daerah Kabupaten Wajo Tahun 2016 Nomor</w:t>
      </w:r>
      <w:r>
        <w:rPr>
          <w:b w:val="0"/>
          <w:spacing w:val="-19"/>
          <w:sz w:val="24"/>
        </w:rPr>
        <w:t> </w:t>
      </w:r>
      <w:r>
        <w:rPr>
          <w:b w:val="0"/>
          <w:sz w:val="24"/>
        </w:rPr>
        <w:t>6).</w:t>
      </w:r>
    </w:p>
    <w:p>
      <w:pPr>
        <w:pStyle w:val="BodyText"/>
        <w:spacing w:before="3"/>
        <w:ind w:left="0"/>
        <w:jc w:val="left"/>
        <w:rPr>
          <w:b w:val="0"/>
          <w:sz w:val="41"/>
        </w:rPr>
      </w:pPr>
    </w:p>
    <w:p>
      <w:pPr>
        <w:pStyle w:val="BodyText"/>
        <w:ind w:left="2258" w:right="2283"/>
        <w:jc w:val="center"/>
        <w:rPr>
          <w:b w:val="0"/>
        </w:rPr>
      </w:pPr>
      <w:r>
        <w:rPr>
          <w:b w:val="0"/>
        </w:rPr>
        <w:t>Dengan Persetujuan Bersama</w:t>
      </w:r>
    </w:p>
    <w:p>
      <w:pPr>
        <w:pStyle w:val="BodyText"/>
        <w:spacing w:before="82"/>
        <w:ind w:left="585" w:right="612"/>
        <w:jc w:val="center"/>
        <w:rPr>
          <w:b w:val="0"/>
        </w:rPr>
      </w:pPr>
      <w:r>
        <w:rPr>
          <w:b w:val="0"/>
        </w:rPr>
        <w:t>DEWAN PERWAKILAN RAKYAT DAERAH KABUPATEN WAJO</w:t>
      </w:r>
    </w:p>
    <w:p>
      <w:pPr>
        <w:pStyle w:val="BodyText"/>
        <w:spacing w:line="362" w:lineRule="auto" w:before="83"/>
        <w:ind w:left="3797" w:right="3689" w:firstLine="760"/>
        <w:jc w:val="left"/>
        <w:rPr>
          <w:b w:val="0"/>
        </w:rPr>
      </w:pPr>
      <w:r>
        <w:rPr>
          <w:b w:val="0"/>
        </w:rPr>
        <w:t>dan BUPATI WAJO MEMUTUSKAN :</w:t>
      </w:r>
    </w:p>
    <w:p>
      <w:pPr>
        <w:pStyle w:val="BodyText"/>
        <w:spacing w:line="276" w:lineRule="auto"/>
        <w:ind w:left="2088" w:right="119" w:hanging="1989"/>
        <w:rPr>
          <w:b w:val="0"/>
        </w:rPr>
      </w:pPr>
      <w:r>
        <w:rPr>
          <w:b w:val="0"/>
        </w:rPr>
        <w:t>Menetapkan : PERATURAN DAERAH TENTANG PERUBAHAN KEDUA ATAS PERATURAN DAERAH KABUPATEN WAJO NOMOR 2 TAHUN 2011 TENTANG PAJAK RESTORAN</w:t>
      </w:r>
    </w:p>
    <w:p>
      <w:pPr>
        <w:spacing w:after="0" w:line="276" w:lineRule="auto"/>
        <w:sectPr>
          <w:pgSz w:w="12240" w:h="18720"/>
          <w:pgMar w:header="0" w:footer="1009" w:top="1360" w:bottom="1200" w:left="1340" w:right="1320"/>
        </w:sectPr>
      </w:pPr>
    </w:p>
    <w:p>
      <w:pPr>
        <w:pStyle w:val="BodyText"/>
        <w:spacing w:before="74"/>
        <w:ind w:left="4390"/>
        <w:rPr>
          <w:b w:val="0"/>
        </w:rPr>
      </w:pPr>
      <w:r>
        <w:rPr>
          <w:b w:val="0"/>
        </w:rPr>
        <w:t>Pasal I</w:t>
      </w:r>
    </w:p>
    <w:p>
      <w:pPr>
        <w:pStyle w:val="BodyText"/>
        <w:spacing w:line="276" w:lineRule="auto" w:before="242"/>
        <w:ind w:left="100" w:right="116"/>
        <w:rPr>
          <w:b w:val="0"/>
        </w:rPr>
      </w:pPr>
      <w:r>
        <w:rPr>
          <w:b w:val="0"/>
        </w:rPr>
        <w:t>Beberapa ketentuan dalam Peraturan Daerah Kabupaten Wajo Nomor 2  Tahun 2011 Tentang Pajak Restoran (Lembaran Daerah Kabupaten Wajo Tahun 2011 Nomor 15) sebagaimana telah diubah dengan Peraturan Daerah Kabupaten Wajo Nomor 27 Tahun 2011 (Lembaran Daerah Kabupaten Wajo Tahun 2011 Nomor 40), diubah sebagai berikut</w:t>
      </w:r>
      <w:r>
        <w:rPr>
          <w:b w:val="0"/>
          <w:spacing w:val="-2"/>
        </w:rPr>
        <w:t> </w:t>
      </w:r>
      <w:r>
        <w:rPr>
          <w:b w:val="0"/>
        </w:rPr>
        <w:t>:</w:t>
      </w:r>
    </w:p>
    <w:p>
      <w:pPr>
        <w:pStyle w:val="ListParagraph"/>
        <w:numPr>
          <w:ilvl w:val="0"/>
          <w:numId w:val="2"/>
        </w:numPr>
        <w:tabs>
          <w:tab w:pos="529" w:val="left" w:leader="none"/>
        </w:tabs>
        <w:spacing w:line="276" w:lineRule="auto" w:before="81" w:after="0"/>
        <w:ind w:left="528" w:right="113" w:hanging="428"/>
        <w:jc w:val="both"/>
        <w:rPr>
          <w:rFonts w:ascii="Arial"/>
          <w:b w:val="0"/>
          <w:sz w:val="24"/>
        </w:rPr>
      </w:pPr>
      <w:r>
        <w:rPr>
          <w:b w:val="0"/>
          <w:sz w:val="24"/>
        </w:rPr>
        <w:t>Ketentuan Pasal 1 angka 2, angka 11, angka 12, angka 13, angka 14 dan angka 15 diubah, diantara angka 3 dan angka 4 disisipkan satu angka menjadi angka 3a, angka (5), angka (6) dihapus dan sesudah angka 16 ditambahkan 7 angka yakni angka 17, angka 18, angka 19, angka 20, angka 21, angka 22 dan angka 23, sehingga berbunyi sebagai</w:t>
      </w:r>
      <w:r>
        <w:rPr>
          <w:b w:val="0"/>
          <w:spacing w:val="-12"/>
          <w:sz w:val="24"/>
        </w:rPr>
        <w:t> </w:t>
      </w:r>
      <w:r>
        <w:rPr>
          <w:b w:val="0"/>
          <w:sz w:val="24"/>
        </w:rPr>
        <w:t>berikut:</w:t>
      </w:r>
    </w:p>
    <w:p>
      <w:pPr>
        <w:pStyle w:val="BodyText"/>
        <w:spacing w:before="80"/>
        <w:ind w:left="4357"/>
        <w:rPr>
          <w:b w:val="0"/>
        </w:rPr>
      </w:pPr>
      <w:r>
        <w:rPr>
          <w:b w:val="0"/>
        </w:rPr>
        <w:t>Pasal 1</w:t>
      </w:r>
    </w:p>
    <w:p>
      <w:pPr>
        <w:pStyle w:val="BodyText"/>
        <w:spacing w:before="83"/>
        <w:ind w:left="528"/>
        <w:rPr>
          <w:b w:val="0"/>
        </w:rPr>
      </w:pPr>
      <w:r>
        <w:rPr>
          <w:b w:val="0"/>
        </w:rPr>
        <w:t>Dalam Peraturan Daerah ini, yang dimaksud dengan :</w:t>
      </w:r>
    </w:p>
    <w:p>
      <w:pPr>
        <w:pStyle w:val="ListParagraph"/>
        <w:numPr>
          <w:ilvl w:val="1"/>
          <w:numId w:val="2"/>
        </w:numPr>
        <w:tabs>
          <w:tab w:pos="1093" w:val="left" w:leader="none"/>
        </w:tabs>
        <w:spacing w:line="240" w:lineRule="auto" w:before="42" w:after="0"/>
        <w:ind w:left="1093" w:right="0" w:hanging="569"/>
        <w:jc w:val="both"/>
        <w:rPr>
          <w:b w:val="0"/>
          <w:sz w:val="24"/>
        </w:rPr>
      </w:pPr>
      <w:r>
        <w:rPr>
          <w:b w:val="0"/>
          <w:sz w:val="24"/>
        </w:rPr>
        <w:t>Daerah adalah Kabupaten</w:t>
      </w:r>
      <w:r>
        <w:rPr>
          <w:b w:val="0"/>
          <w:spacing w:val="-1"/>
          <w:sz w:val="24"/>
        </w:rPr>
        <w:t> </w:t>
      </w:r>
      <w:r>
        <w:rPr>
          <w:b w:val="0"/>
          <w:sz w:val="24"/>
        </w:rPr>
        <w:t>Wajo.</w:t>
      </w:r>
    </w:p>
    <w:p>
      <w:pPr>
        <w:pStyle w:val="ListParagraph"/>
        <w:numPr>
          <w:ilvl w:val="1"/>
          <w:numId w:val="2"/>
        </w:numPr>
        <w:tabs>
          <w:tab w:pos="1093" w:val="left" w:leader="none"/>
        </w:tabs>
        <w:spacing w:line="276" w:lineRule="auto" w:before="42" w:after="0"/>
        <w:ind w:left="1093" w:right="124" w:hanging="569"/>
        <w:jc w:val="both"/>
        <w:rPr>
          <w:b w:val="0"/>
          <w:sz w:val="24"/>
        </w:rPr>
      </w:pPr>
      <w:r>
        <w:rPr>
          <w:b w:val="0"/>
          <w:sz w:val="24"/>
        </w:rPr>
        <w:t>Pemerintah Daerah adalah Kepala Daerah sebagai unsur penyelenggaraan pemerintahan daerah yang memimpin pelaksanaan urusan pemerintahan yang menjadi kewenangan daerah</w:t>
      </w:r>
      <w:r>
        <w:rPr>
          <w:b w:val="0"/>
          <w:spacing w:val="-10"/>
          <w:sz w:val="24"/>
        </w:rPr>
        <w:t> </w:t>
      </w:r>
      <w:r>
        <w:rPr>
          <w:b w:val="0"/>
          <w:sz w:val="24"/>
        </w:rPr>
        <w:t>otonom.</w:t>
      </w:r>
    </w:p>
    <w:p>
      <w:pPr>
        <w:pStyle w:val="ListParagraph"/>
        <w:numPr>
          <w:ilvl w:val="1"/>
          <w:numId w:val="2"/>
        </w:numPr>
        <w:tabs>
          <w:tab w:pos="1093" w:val="left" w:leader="none"/>
        </w:tabs>
        <w:spacing w:line="240" w:lineRule="auto" w:before="0" w:after="0"/>
        <w:ind w:left="1093" w:right="0" w:hanging="569"/>
        <w:jc w:val="both"/>
        <w:rPr>
          <w:b w:val="0"/>
          <w:sz w:val="24"/>
        </w:rPr>
      </w:pPr>
      <w:r>
        <w:rPr>
          <w:b w:val="0"/>
          <w:sz w:val="24"/>
        </w:rPr>
        <w:t>Bupati adalah Bupati</w:t>
      </w:r>
      <w:r>
        <w:rPr>
          <w:b w:val="0"/>
          <w:spacing w:val="-3"/>
          <w:sz w:val="24"/>
        </w:rPr>
        <w:t> </w:t>
      </w:r>
      <w:r>
        <w:rPr>
          <w:b w:val="0"/>
          <w:sz w:val="24"/>
        </w:rPr>
        <w:t>wajo.</w:t>
      </w:r>
    </w:p>
    <w:p>
      <w:pPr>
        <w:pStyle w:val="BodyText"/>
        <w:spacing w:line="276" w:lineRule="auto" w:before="43"/>
        <w:ind w:right="115" w:hanging="569"/>
        <w:rPr>
          <w:b w:val="0"/>
        </w:rPr>
      </w:pPr>
      <w:r>
        <w:rPr>
          <w:b w:val="0"/>
        </w:rPr>
        <w:t>3a. Perangkat Daerah yang selanjutnya disingkat PD adalah unsur pembantu kepala daerah dan DPRD dalam penyelenggaraan Urusan Pemerintahan yang menjadi kewenangan daerah.</w:t>
      </w:r>
    </w:p>
    <w:p>
      <w:pPr>
        <w:pStyle w:val="ListParagraph"/>
        <w:numPr>
          <w:ilvl w:val="1"/>
          <w:numId w:val="2"/>
        </w:numPr>
        <w:tabs>
          <w:tab w:pos="1056" w:val="left" w:leader="none"/>
          <w:tab w:pos="1057" w:val="left" w:leader="none"/>
        </w:tabs>
        <w:spacing w:line="240" w:lineRule="auto" w:before="0" w:after="0"/>
        <w:ind w:left="1056" w:right="0" w:hanging="529"/>
        <w:jc w:val="left"/>
        <w:rPr>
          <w:b w:val="0"/>
          <w:sz w:val="24"/>
        </w:rPr>
      </w:pPr>
      <w:r>
        <w:rPr>
          <w:b w:val="0"/>
          <w:sz w:val="24"/>
        </w:rPr>
        <w:t>Kas Daerah adalah Kas Daerah Kabupaten</w:t>
      </w:r>
      <w:r>
        <w:rPr>
          <w:b w:val="0"/>
          <w:spacing w:val="4"/>
          <w:sz w:val="24"/>
        </w:rPr>
        <w:t> </w:t>
      </w:r>
      <w:r>
        <w:rPr>
          <w:b w:val="0"/>
          <w:sz w:val="24"/>
        </w:rPr>
        <w:t>Wajo.</w:t>
      </w:r>
    </w:p>
    <w:p>
      <w:pPr>
        <w:pStyle w:val="ListParagraph"/>
        <w:numPr>
          <w:ilvl w:val="1"/>
          <w:numId w:val="2"/>
        </w:numPr>
        <w:tabs>
          <w:tab w:pos="1092" w:val="left" w:leader="none"/>
          <w:tab w:pos="1093" w:val="left" w:leader="none"/>
        </w:tabs>
        <w:spacing w:line="240" w:lineRule="auto" w:before="42" w:after="0"/>
        <w:ind w:left="1093" w:right="0" w:hanging="565"/>
        <w:jc w:val="left"/>
        <w:rPr>
          <w:b w:val="0"/>
          <w:sz w:val="24"/>
        </w:rPr>
      </w:pPr>
      <w:r>
        <w:rPr>
          <w:b w:val="0"/>
          <w:sz w:val="24"/>
        </w:rPr>
        <w:t>Dihapus</w:t>
      </w:r>
    </w:p>
    <w:p>
      <w:pPr>
        <w:pStyle w:val="ListParagraph"/>
        <w:numPr>
          <w:ilvl w:val="1"/>
          <w:numId w:val="2"/>
        </w:numPr>
        <w:tabs>
          <w:tab w:pos="1092" w:val="left" w:leader="none"/>
          <w:tab w:pos="1093" w:val="left" w:leader="none"/>
        </w:tabs>
        <w:spacing w:line="240" w:lineRule="auto" w:before="43" w:after="0"/>
        <w:ind w:left="1093" w:right="0" w:hanging="565"/>
        <w:jc w:val="left"/>
        <w:rPr>
          <w:b w:val="0"/>
          <w:sz w:val="24"/>
        </w:rPr>
      </w:pPr>
      <w:r>
        <w:rPr>
          <w:b w:val="0"/>
          <w:sz w:val="24"/>
        </w:rPr>
        <w:t>Dihapus</w:t>
      </w:r>
    </w:p>
    <w:p>
      <w:pPr>
        <w:pStyle w:val="ListParagraph"/>
        <w:numPr>
          <w:ilvl w:val="1"/>
          <w:numId w:val="2"/>
        </w:numPr>
        <w:tabs>
          <w:tab w:pos="1093" w:val="left" w:leader="none"/>
        </w:tabs>
        <w:spacing w:line="276" w:lineRule="auto" w:before="42" w:after="0"/>
        <w:ind w:left="1093" w:right="126" w:hanging="569"/>
        <w:jc w:val="both"/>
        <w:rPr>
          <w:b w:val="0"/>
          <w:sz w:val="24"/>
        </w:rPr>
      </w:pPr>
      <w:r>
        <w:rPr>
          <w:b w:val="0"/>
          <w:sz w:val="24"/>
        </w:rPr>
        <w:t>Pajak Restoran selanjutnya disebut Pajak, adalah Pajak atas pelayanan yang disediakan oleh</w:t>
      </w:r>
      <w:r>
        <w:rPr>
          <w:b w:val="0"/>
          <w:spacing w:val="-4"/>
          <w:sz w:val="24"/>
        </w:rPr>
        <w:t> </w:t>
      </w:r>
      <w:r>
        <w:rPr>
          <w:b w:val="0"/>
          <w:sz w:val="24"/>
        </w:rPr>
        <w:t>Restoran.</w:t>
      </w:r>
    </w:p>
    <w:p>
      <w:pPr>
        <w:pStyle w:val="ListParagraph"/>
        <w:numPr>
          <w:ilvl w:val="1"/>
          <w:numId w:val="2"/>
        </w:numPr>
        <w:tabs>
          <w:tab w:pos="1093" w:val="left" w:leader="none"/>
        </w:tabs>
        <w:spacing w:line="276" w:lineRule="auto" w:before="1" w:after="0"/>
        <w:ind w:left="1093" w:right="119" w:hanging="569"/>
        <w:jc w:val="both"/>
        <w:rPr>
          <w:b w:val="0"/>
          <w:sz w:val="24"/>
        </w:rPr>
      </w:pPr>
      <w:r>
        <w:rPr>
          <w:b w:val="0"/>
          <w:sz w:val="24"/>
        </w:rPr>
        <w:t>Restoran adalah fasilitas penyedia makanan dan / atau minuman dengan dipungut bayaran yang mencakup juga rumah makan, kafetaria, kantin, warung, bar dan sejenisnya termasuk jasa boga/catering.</w:t>
      </w:r>
    </w:p>
    <w:p>
      <w:pPr>
        <w:pStyle w:val="ListParagraph"/>
        <w:numPr>
          <w:ilvl w:val="1"/>
          <w:numId w:val="2"/>
        </w:numPr>
        <w:tabs>
          <w:tab w:pos="1093" w:val="left" w:leader="none"/>
        </w:tabs>
        <w:spacing w:line="276" w:lineRule="auto" w:before="0" w:after="0"/>
        <w:ind w:left="1093" w:right="123" w:hanging="569"/>
        <w:jc w:val="both"/>
        <w:rPr>
          <w:b w:val="0"/>
          <w:sz w:val="24"/>
        </w:rPr>
      </w:pPr>
      <w:r>
        <w:rPr>
          <w:b w:val="0"/>
          <w:sz w:val="24"/>
        </w:rPr>
        <w:t>Pengusaha Restoran adalah Perorangan atau badan yang menyelenggarakan usaha Restoran untuk dan atas namanya sendiri atau untuk dan atas nama pihak lain yang menjadi</w:t>
      </w:r>
      <w:r>
        <w:rPr>
          <w:b w:val="0"/>
          <w:spacing w:val="-18"/>
          <w:sz w:val="24"/>
        </w:rPr>
        <w:t> </w:t>
      </w:r>
      <w:r>
        <w:rPr>
          <w:b w:val="0"/>
          <w:sz w:val="24"/>
        </w:rPr>
        <w:t>tanggungannya.</w:t>
      </w:r>
    </w:p>
    <w:p>
      <w:pPr>
        <w:pStyle w:val="ListParagraph"/>
        <w:numPr>
          <w:ilvl w:val="1"/>
          <w:numId w:val="2"/>
        </w:numPr>
        <w:tabs>
          <w:tab w:pos="1033" w:val="left" w:leader="none"/>
        </w:tabs>
        <w:spacing w:line="276" w:lineRule="auto" w:before="0" w:after="0"/>
        <w:ind w:left="1093" w:right="121" w:hanging="709"/>
        <w:jc w:val="both"/>
        <w:rPr>
          <w:b w:val="0"/>
          <w:sz w:val="24"/>
        </w:rPr>
      </w:pPr>
      <w:r>
        <w:rPr>
          <w:b w:val="0"/>
          <w:sz w:val="24"/>
        </w:rPr>
        <w:t>Surat Pemberitahuan Pajak Daerah yang selanjutnya disingkat SPTPD adalah surat yang digunakan oleh wajib pajak untuk melaporkan perhitungan dan/atau pembayaran pajak, objek pajak dan/atau bukan objek pajak dan/atau harta dan kewajiban sesuai dengan ketentuan peraturan perundang-undangan perpajakan</w:t>
      </w:r>
      <w:r>
        <w:rPr>
          <w:b w:val="0"/>
          <w:spacing w:val="-6"/>
          <w:sz w:val="24"/>
        </w:rPr>
        <w:t> </w:t>
      </w:r>
      <w:r>
        <w:rPr>
          <w:b w:val="0"/>
          <w:sz w:val="24"/>
        </w:rPr>
        <w:t>daerah.</w:t>
      </w:r>
    </w:p>
    <w:p>
      <w:pPr>
        <w:pStyle w:val="ListParagraph"/>
        <w:numPr>
          <w:ilvl w:val="1"/>
          <w:numId w:val="2"/>
        </w:numPr>
        <w:tabs>
          <w:tab w:pos="1093" w:val="left" w:leader="none"/>
        </w:tabs>
        <w:spacing w:line="276" w:lineRule="auto" w:before="0" w:after="0"/>
        <w:ind w:left="1093" w:right="124" w:hanging="709"/>
        <w:jc w:val="both"/>
        <w:rPr>
          <w:b w:val="0"/>
          <w:sz w:val="24"/>
        </w:rPr>
      </w:pPr>
      <w:r>
        <w:rPr>
          <w:b w:val="0"/>
          <w:sz w:val="24"/>
        </w:rPr>
        <w:t>Surat Setoran Pajak Daerah yang selanjutnya disingkat SSPD adalah bukti pembayaran atau penyetoran pajak yang telah dilakukan dengan menggunakan formulir atau telah dengan cara lain ke kas daerah melalui tempat pembayaran yang ditunjuk oleh</w:t>
      </w:r>
      <w:r>
        <w:rPr>
          <w:b w:val="0"/>
          <w:spacing w:val="-9"/>
          <w:sz w:val="24"/>
        </w:rPr>
        <w:t> </w:t>
      </w:r>
      <w:r>
        <w:rPr>
          <w:b w:val="0"/>
          <w:sz w:val="24"/>
        </w:rPr>
        <w:t>Bupati.</w:t>
      </w:r>
    </w:p>
    <w:p>
      <w:pPr>
        <w:pStyle w:val="ListParagraph"/>
        <w:numPr>
          <w:ilvl w:val="1"/>
          <w:numId w:val="2"/>
        </w:numPr>
        <w:tabs>
          <w:tab w:pos="1093" w:val="left" w:leader="none"/>
        </w:tabs>
        <w:spacing w:line="276" w:lineRule="auto" w:before="1" w:after="0"/>
        <w:ind w:left="1093" w:right="117" w:hanging="709"/>
        <w:jc w:val="both"/>
        <w:rPr>
          <w:b w:val="0"/>
          <w:sz w:val="24"/>
        </w:rPr>
      </w:pPr>
      <w:r>
        <w:rPr>
          <w:b w:val="0"/>
          <w:sz w:val="24"/>
        </w:rPr>
        <w:t>Surat Ketetapan Pajak Daerah Kurang Bayar, yang selanjutnya disingkat SKPDKB adalah surat ketetapan pajak yang menentukan besarnya jumlah pokok pajak, jumlah kredit pajak, jumlah kekurangan pembayaran pokok pajak, besarnya sanksi administratif dan jumlah yang harus</w:t>
      </w:r>
      <w:r>
        <w:rPr>
          <w:b w:val="0"/>
          <w:spacing w:val="-6"/>
          <w:sz w:val="24"/>
        </w:rPr>
        <w:t> </w:t>
      </w:r>
      <w:r>
        <w:rPr>
          <w:b w:val="0"/>
          <w:sz w:val="24"/>
        </w:rPr>
        <w:t>dibayar.</w:t>
      </w:r>
    </w:p>
    <w:p>
      <w:pPr>
        <w:spacing w:after="0" w:line="276" w:lineRule="auto"/>
        <w:jc w:val="both"/>
        <w:rPr>
          <w:sz w:val="24"/>
        </w:rPr>
        <w:sectPr>
          <w:pgSz w:w="12240" w:h="18720"/>
          <w:pgMar w:header="0" w:footer="1009" w:top="1360" w:bottom="1200" w:left="1340" w:right="1320"/>
        </w:sectPr>
      </w:pPr>
    </w:p>
    <w:p>
      <w:pPr>
        <w:pStyle w:val="ListParagraph"/>
        <w:numPr>
          <w:ilvl w:val="1"/>
          <w:numId w:val="2"/>
        </w:numPr>
        <w:tabs>
          <w:tab w:pos="913" w:val="left" w:leader="none"/>
        </w:tabs>
        <w:spacing w:line="276" w:lineRule="auto" w:before="74" w:after="0"/>
        <w:ind w:left="1093" w:right="121" w:hanging="709"/>
        <w:jc w:val="both"/>
        <w:rPr>
          <w:b w:val="0"/>
          <w:sz w:val="24"/>
        </w:rPr>
      </w:pPr>
      <w:r>
        <w:rPr>
          <w:b w:val="0"/>
          <w:sz w:val="24"/>
        </w:rPr>
        <w:t>Surat Ketetapan Pajak Daerah Kurang Bayar Tambahan, yang selanjutnya disingkat SKPDKBT adalah surat ketetapan pajak yang menentukan tambahan atas jumlah pajak yang telah</w:t>
      </w:r>
      <w:r>
        <w:rPr>
          <w:b w:val="0"/>
          <w:spacing w:val="-13"/>
          <w:sz w:val="24"/>
        </w:rPr>
        <w:t> </w:t>
      </w:r>
      <w:r>
        <w:rPr>
          <w:b w:val="0"/>
          <w:sz w:val="24"/>
        </w:rPr>
        <w:t>ditetapkan.</w:t>
      </w:r>
    </w:p>
    <w:p>
      <w:pPr>
        <w:pStyle w:val="ListParagraph"/>
        <w:numPr>
          <w:ilvl w:val="1"/>
          <w:numId w:val="2"/>
        </w:numPr>
        <w:tabs>
          <w:tab w:pos="913" w:val="left" w:leader="none"/>
        </w:tabs>
        <w:spacing w:line="276" w:lineRule="auto" w:before="0" w:after="0"/>
        <w:ind w:left="1093" w:right="121" w:hanging="709"/>
        <w:jc w:val="both"/>
        <w:rPr>
          <w:b w:val="0"/>
          <w:sz w:val="24"/>
        </w:rPr>
      </w:pPr>
      <w:r>
        <w:rPr>
          <w:b w:val="0"/>
          <w:sz w:val="24"/>
        </w:rPr>
        <w:t>Surat Ketetapan Pajak Daerah Lebih Bayar, yang selanjutnya disingkat SKPDLB adalah surat ketetapan pajak yang menentukan jumlah kelebihan pembayaran pajak karena jumlah kredit pajak lebih besar daripada pajak yang terutang atau seharusnya tidak</w:t>
      </w:r>
      <w:r>
        <w:rPr>
          <w:b w:val="0"/>
          <w:spacing w:val="-19"/>
          <w:sz w:val="24"/>
        </w:rPr>
        <w:t> </w:t>
      </w:r>
      <w:r>
        <w:rPr>
          <w:b w:val="0"/>
          <w:sz w:val="24"/>
        </w:rPr>
        <w:t>terutang.</w:t>
      </w:r>
    </w:p>
    <w:p>
      <w:pPr>
        <w:pStyle w:val="ListParagraph"/>
        <w:numPr>
          <w:ilvl w:val="1"/>
          <w:numId w:val="2"/>
        </w:numPr>
        <w:tabs>
          <w:tab w:pos="1093" w:val="left" w:leader="none"/>
        </w:tabs>
        <w:spacing w:line="276" w:lineRule="auto" w:before="1" w:after="0"/>
        <w:ind w:left="1093" w:right="122" w:hanging="709"/>
        <w:jc w:val="both"/>
        <w:rPr>
          <w:b w:val="0"/>
          <w:sz w:val="24"/>
        </w:rPr>
      </w:pPr>
      <w:r>
        <w:rPr>
          <w:b w:val="0"/>
          <w:sz w:val="24"/>
        </w:rPr>
        <w:t>Surat Ketetapan Pajak Daerah Nihil, yang selanjutnya disingkat SKPDN adalah surat ketetapan pajak yang menentukan jumlah pokok pajak sama besarnya dengan jumlah kredit pajak atau pajak tidak terutang dan tidak ada kredit</w:t>
      </w:r>
      <w:r>
        <w:rPr>
          <w:b w:val="0"/>
          <w:spacing w:val="-8"/>
          <w:sz w:val="24"/>
        </w:rPr>
        <w:t> </w:t>
      </w:r>
      <w:r>
        <w:rPr>
          <w:b w:val="0"/>
          <w:sz w:val="24"/>
        </w:rPr>
        <w:t>pajak.</w:t>
      </w:r>
    </w:p>
    <w:p>
      <w:pPr>
        <w:pStyle w:val="ListParagraph"/>
        <w:numPr>
          <w:ilvl w:val="1"/>
          <w:numId w:val="2"/>
        </w:numPr>
        <w:tabs>
          <w:tab w:pos="1093" w:val="left" w:leader="none"/>
        </w:tabs>
        <w:spacing w:line="276" w:lineRule="auto" w:before="0" w:after="0"/>
        <w:ind w:left="1093" w:right="118" w:hanging="709"/>
        <w:jc w:val="both"/>
        <w:rPr>
          <w:b w:val="0"/>
          <w:sz w:val="24"/>
        </w:rPr>
      </w:pPr>
      <w:r>
        <w:rPr>
          <w:b w:val="0"/>
          <w:sz w:val="24"/>
        </w:rPr>
        <w:t>Surat Tagihan Pajak Daerah, yang kemudian disingkat STPD adalah surat untuk melakukan tagihan pajak dan/atau sanksi administratif berupa bunga dan/atau</w:t>
      </w:r>
      <w:r>
        <w:rPr>
          <w:b w:val="0"/>
          <w:spacing w:val="-4"/>
          <w:sz w:val="24"/>
        </w:rPr>
        <w:t> </w:t>
      </w:r>
      <w:r>
        <w:rPr>
          <w:b w:val="0"/>
          <w:sz w:val="24"/>
        </w:rPr>
        <w:t>denda.</w:t>
      </w:r>
    </w:p>
    <w:p>
      <w:pPr>
        <w:pStyle w:val="ListParagraph"/>
        <w:numPr>
          <w:ilvl w:val="1"/>
          <w:numId w:val="2"/>
        </w:numPr>
        <w:tabs>
          <w:tab w:pos="845" w:val="left" w:leader="none"/>
        </w:tabs>
        <w:spacing w:line="276" w:lineRule="auto" w:before="0" w:after="0"/>
        <w:ind w:left="1093" w:right="115" w:hanging="709"/>
        <w:jc w:val="both"/>
        <w:rPr>
          <w:b w:val="0"/>
          <w:sz w:val="24"/>
        </w:rPr>
      </w:pPr>
      <w:r>
        <w:rPr>
          <w:b w:val="0"/>
          <w:sz w:val="24"/>
        </w:rPr>
        <w:t>Surat Ketetapan Pajak Daerah, yang selanjutnya disingkat SKPD adalah surat ketetapan pajak yang menentukan besarnya jumlah pokok pajak yang</w:t>
      </w:r>
      <w:r>
        <w:rPr>
          <w:b w:val="0"/>
          <w:spacing w:val="-4"/>
          <w:sz w:val="24"/>
        </w:rPr>
        <w:t> </w:t>
      </w:r>
      <w:r>
        <w:rPr>
          <w:b w:val="0"/>
          <w:sz w:val="24"/>
        </w:rPr>
        <w:t>terutang.</w:t>
      </w:r>
    </w:p>
    <w:p>
      <w:pPr>
        <w:pStyle w:val="ListParagraph"/>
        <w:numPr>
          <w:ilvl w:val="1"/>
          <w:numId w:val="2"/>
        </w:numPr>
        <w:tabs>
          <w:tab w:pos="885" w:val="left" w:leader="none"/>
        </w:tabs>
        <w:spacing w:line="276" w:lineRule="auto" w:before="0" w:after="0"/>
        <w:ind w:left="1093" w:right="115" w:hanging="709"/>
        <w:jc w:val="both"/>
        <w:rPr>
          <w:b w:val="0"/>
          <w:sz w:val="24"/>
        </w:rPr>
      </w:pPr>
      <w:r>
        <w:rPr>
          <w:b w:val="0"/>
          <w:sz w:val="24"/>
        </w:rPr>
        <w:t>Warung adalah fasilitas penyedia makanan tradisional atau makanan rumahan dan/atau minuman dengan dipungut bayaran, yang dikelola oleh pribadi atau kelompok yangberada dilingkungan pemukiman masyarakat dan</w:t>
      </w:r>
      <w:r>
        <w:rPr>
          <w:b w:val="0"/>
          <w:spacing w:val="-2"/>
          <w:sz w:val="24"/>
        </w:rPr>
        <w:t> </w:t>
      </w:r>
      <w:r>
        <w:rPr>
          <w:b w:val="0"/>
          <w:sz w:val="24"/>
        </w:rPr>
        <w:t>sejenisnya.</w:t>
      </w:r>
    </w:p>
    <w:p>
      <w:pPr>
        <w:pStyle w:val="ListParagraph"/>
        <w:numPr>
          <w:ilvl w:val="1"/>
          <w:numId w:val="2"/>
        </w:numPr>
        <w:tabs>
          <w:tab w:pos="1093" w:val="left" w:leader="none"/>
        </w:tabs>
        <w:spacing w:line="276" w:lineRule="auto" w:before="1" w:after="0"/>
        <w:ind w:left="1093" w:right="116" w:hanging="709"/>
        <w:jc w:val="both"/>
        <w:rPr>
          <w:b w:val="0"/>
          <w:sz w:val="24"/>
        </w:rPr>
      </w:pPr>
      <w:r>
        <w:rPr>
          <w:b w:val="0"/>
          <w:sz w:val="24"/>
        </w:rPr>
        <w:t>Kafetaria adalah sebagian dari bangunan atau ruang kantor, pertokoan atau tamanyang disediakan untuk menyantap makanan dan minuman dengan</w:t>
      </w:r>
      <w:r>
        <w:rPr>
          <w:b w:val="0"/>
          <w:spacing w:val="-1"/>
          <w:sz w:val="24"/>
        </w:rPr>
        <w:t> </w:t>
      </w:r>
      <w:r>
        <w:rPr>
          <w:b w:val="0"/>
          <w:sz w:val="24"/>
        </w:rPr>
        <w:t>pembayaran.</w:t>
      </w:r>
    </w:p>
    <w:p>
      <w:pPr>
        <w:pStyle w:val="ListParagraph"/>
        <w:numPr>
          <w:ilvl w:val="1"/>
          <w:numId w:val="2"/>
        </w:numPr>
        <w:tabs>
          <w:tab w:pos="1093" w:val="left" w:leader="none"/>
        </w:tabs>
        <w:spacing w:line="276" w:lineRule="auto" w:before="0" w:after="0"/>
        <w:ind w:left="1093" w:right="112" w:hanging="709"/>
        <w:jc w:val="both"/>
        <w:rPr>
          <w:b w:val="0"/>
          <w:sz w:val="24"/>
        </w:rPr>
      </w:pPr>
      <w:r>
        <w:rPr>
          <w:b w:val="0"/>
          <w:sz w:val="24"/>
        </w:rPr>
        <w:t>Rumah makan adalah usaha yang menjualmakanan dan minumanmenggunakan bangunan yang sederhana dan mempunyai system manajemen dan operasinal lebih luwes serta menyajikan menu yang bervariasi dan tidak terpatok pada standar</w:t>
      </w:r>
      <w:r>
        <w:rPr>
          <w:b w:val="0"/>
          <w:spacing w:val="-12"/>
          <w:sz w:val="24"/>
        </w:rPr>
        <w:t> </w:t>
      </w:r>
      <w:r>
        <w:rPr>
          <w:b w:val="0"/>
          <w:sz w:val="24"/>
        </w:rPr>
        <w:t>tertentu.</w:t>
      </w:r>
    </w:p>
    <w:p>
      <w:pPr>
        <w:pStyle w:val="ListParagraph"/>
        <w:numPr>
          <w:ilvl w:val="1"/>
          <w:numId w:val="2"/>
        </w:numPr>
        <w:tabs>
          <w:tab w:pos="1093" w:val="left" w:leader="none"/>
        </w:tabs>
        <w:spacing w:line="276" w:lineRule="auto" w:before="1" w:after="0"/>
        <w:ind w:left="1093" w:right="117" w:hanging="709"/>
        <w:jc w:val="both"/>
        <w:rPr>
          <w:b w:val="0"/>
          <w:sz w:val="24"/>
        </w:rPr>
      </w:pPr>
      <w:r>
        <w:rPr>
          <w:b w:val="0"/>
          <w:sz w:val="24"/>
        </w:rPr>
        <w:t>Kantin adalah fasilitas penyedia makanan dan/atau minuman baik yang dimiliki swasta maupun Instansi Pemerintah dengan menyediakan tempat untuk</w:t>
      </w:r>
      <w:r>
        <w:rPr>
          <w:b w:val="0"/>
          <w:spacing w:val="-4"/>
          <w:sz w:val="24"/>
        </w:rPr>
        <w:t> </w:t>
      </w:r>
      <w:r>
        <w:rPr>
          <w:b w:val="0"/>
          <w:sz w:val="24"/>
        </w:rPr>
        <w:t>menyantap.</w:t>
      </w:r>
    </w:p>
    <w:p>
      <w:pPr>
        <w:pStyle w:val="ListParagraph"/>
        <w:numPr>
          <w:ilvl w:val="1"/>
          <w:numId w:val="2"/>
        </w:numPr>
        <w:tabs>
          <w:tab w:pos="1093" w:val="left" w:leader="none"/>
        </w:tabs>
        <w:spacing w:line="276" w:lineRule="auto" w:before="0" w:after="0"/>
        <w:ind w:left="1093" w:right="112" w:hanging="709"/>
        <w:jc w:val="both"/>
        <w:rPr>
          <w:b w:val="0"/>
          <w:sz w:val="24"/>
        </w:rPr>
      </w:pPr>
      <w:r>
        <w:rPr>
          <w:b w:val="0"/>
          <w:sz w:val="24"/>
        </w:rPr>
        <w:t>Jasa boga atau katering adalah penyedia makanan dan/atau minuman lengkap dengan atau tanpa peralatan dan petugas/pelayan serta menyajikan menu untuk keperluan tertentu berdasarkan kontrak atau perjanjian tertulis atau tidak</w:t>
      </w:r>
      <w:r>
        <w:rPr>
          <w:b w:val="0"/>
          <w:spacing w:val="-9"/>
          <w:sz w:val="24"/>
        </w:rPr>
        <w:t> </w:t>
      </w:r>
      <w:r>
        <w:rPr>
          <w:b w:val="0"/>
          <w:sz w:val="24"/>
        </w:rPr>
        <w:t>tertulis.</w:t>
      </w:r>
    </w:p>
    <w:p>
      <w:pPr>
        <w:pStyle w:val="ListParagraph"/>
        <w:numPr>
          <w:ilvl w:val="1"/>
          <w:numId w:val="2"/>
        </w:numPr>
        <w:tabs>
          <w:tab w:pos="849" w:val="left" w:leader="none"/>
        </w:tabs>
        <w:spacing w:line="276" w:lineRule="auto" w:before="0" w:after="0"/>
        <w:ind w:left="1093" w:right="122" w:hanging="709"/>
        <w:jc w:val="both"/>
        <w:rPr>
          <w:b w:val="0"/>
          <w:sz w:val="24"/>
        </w:rPr>
      </w:pPr>
      <w:r>
        <w:rPr>
          <w:b w:val="0"/>
          <w:sz w:val="24"/>
        </w:rPr>
        <w:t>Pedagang kaki lima adalah pedagang yang menjalankan kegiatan usaha dagang dan jasa dengan menggunakan sarana atau perlengkapan yang mudah dipindahkan dan atau dibongkar</w:t>
      </w:r>
      <w:r>
        <w:rPr>
          <w:b w:val="0"/>
          <w:spacing w:val="-11"/>
          <w:sz w:val="24"/>
        </w:rPr>
        <w:t> </w:t>
      </w:r>
      <w:r>
        <w:rPr>
          <w:b w:val="0"/>
          <w:sz w:val="24"/>
        </w:rPr>
        <w:t>pasang.</w:t>
      </w:r>
    </w:p>
    <w:p>
      <w:pPr>
        <w:pStyle w:val="ListParagraph"/>
        <w:numPr>
          <w:ilvl w:val="0"/>
          <w:numId w:val="2"/>
        </w:numPr>
        <w:tabs>
          <w:tab w:pos="529" w:val="left" w:leader="none"/>
        </w:tabs>
        <w:spacing w:line="240" w:lineRule="auto" w:before="120" w:after="0"/>
        <w:ind w:left="528" w:right="0" w:hanging="429"/>
        <w:jc w:val="both"/>
        <w:rPr>
          <w:rFonts w:ascii="Arial"/>
          <w:b w:val="0"/>
          <w:sz w:val="24"/>
        </w:rPr>
      </w:pPr>
      <w:r>
        <w:rPr>
          <w:b w:val="0"/>
          <w:sz w:val="24"/>
        </w:rPr>
        <w:t>Ketentuan Pasal 3, diubah, sehingga Pasal3 berbunyi sebagai</w:t>
      </w:r>
      <w:r>
        <w:rPr>
          <w:b w:val="0"/>
          <w:spacing w:val="-15"/>
          <w:sz w:val="24"/>
        </w:rPr>
        <w:t> </w:t>
      </w:r>
      <w:r>
        <w:rPr>
          <w:b w:val="0"/>
          <w:sz w:val="24"/>
        </w:rPr>
        <w:t>berikut:</w:t>
      </w:r>
    </w:p>
    <w:p>
      <w:pPr>
        <w:pStyle w:val="BodyText"/>
        <w:spacing w:line="276" w:lineRule="auto" w:before="43"/>
        <w:ind w:left="100" w:right="3855" w:firstLine="4257"/>
        <w:rPr>
          <w:b w:val="0"/>
        </w:rPr>
      </w:pPr>
      <w:r>
        <w:rPr>
          <w:b w:val="0"/>
        </w:rPr>
        <w:t>Pasal 3 Dikecualikan dari objek pajak restoran adalah :</w:t>
      </w:r>
    </w:p>
    <w:p>
      <w:pPr>
        <w:pStyle w:val="ListParagraph"/>
        <w:numPr>
          <w:ilvl w:val="0"/>
          <w:numId w:val="3"/>
        </w:numPr>
        <w:tabs>
          <w:tab w:pos="1093" w:val="left" w:leader="none"/>
        </w:tabs>
        <w:spacing w:line="276" w:lineRule="auto" w:before="0" w:after="0"/>
        <w:ind w:left="1093" w:right="117" w:hanging="425"/>
        <w:jc w:val="both"/>
        <w:rPr>
          <w:b w:val="0"/>
          <w:sz w:val="24"/>
        </w:rPr>
      </w:pPr>
      <w:r>
        <w:rPr>
          <w:b w:val="0"/>
          <w:sz w:val="24"/>
        </w:rPr>
        <w:t>Pelayanan yang disedikan oleh restoran yang nilai penjualannya tidak melebihi Rp250.000.00 (Dua Ratus Lima Puluh Ribu Rupiah)/per hari.</w:t>
      </w:r>
    </w:p>
    <w:p>
      <w:pPr>
        <w:pStyle w:val="ListParagraph"/>
        <w:numPr>
          <w:ilvl w:val="0"/>
          <w:numId w:val="3"/>
        </w:numPr>
        <w:tabs>
          <w:tab w:pos="1093" w:val="left" w:leader="none"/>
        </w:tabs>
        <w:spacing w:line="276" w:lineRule="auto" w:before="0" w:after="0"/>
        <w:ind w:left="1093" w:right="121" w:hanging="433"/>
        <w:jc w:val="both"/>
        <w:rPr>
          <w:b w:val="0"/>
          <w:sz w:val="24"/>
        </w:rPr>
      </w:pPr>
      <w:r>
        <w:rPr>
          <w:b w:val="0"/>
          <w:sz w:val="24"/>
        </w:rPr>
        <w:t>Pengusaha restoran lokal pemula yang melakukan usaha sampai dengan 6 (enam)</w:t>
      </w:r>
      <w:r>
        <w:rPr>
          <w:b w:val="0"/>
          <w:spacing w:val="-3"/>
          <w:sz w:val="24"/>
        </w:rPr>
        <w:t> </w:t>
      </w:r>
      <w:r>
        <w:rPr>
          <w:b w:val="0"/>
          <w:sz w:val="24"/>
        </w:rPr>
        <w:t>bulan.</w:t>
      </w:r>
    </w:p>
    <w:p>
      <w:pPr>
        <w:spacing w:after="0" w:line="276" w:lineRule="auto"/>
        <w:jc w:val="both"/>
        <w:rPr>
          <w:sz w:val="24"/>
        </w:rPr>
        <w:sectPr>
          <w:pgSz w:w="12240" w:h="18720"/>
          <w:pgMar w:header="0" w:footer="1009" w:top="1360" w:bottom="1200" w:left="1340" w:right="1320"/>
        </w:sectPr>
      </w:pPr>
    </w:p>
    <w:p>
      <w:pPr>
        <w:pStyle w:val="ListParagraph"/>
        <w:numPr>
          <w:ilvl w:val="0"/>
          <w:numId w:val="2"/>
        </w:numPr>
        <w:tabs>
          <w:tab w:pos="401" w:val="left" w:leader="none"/>
        </w:tabs>
        <w:spacing w:line="240" w:lineRule="auto" w:before="74" w:after="0"/>
        <w:ind w:left="400" w:right="0" w:hanging="301"/>
        <w:jc w:val="left"/>
        <w:rPr>
          <w:b w:val="0"/>
          <w:sz w:val="24"/>
        </w:rPr>
      </w:pPr>
      <w:r>
        <w:rPr>
          <w:b w:val="0"/>
          <w:sz w:val="24"/>
        </w:rPr>
        <w:t>Ketentuan Pasal 6 diubahberbunyi sebagai</w:t>
      </w:r>
      <w:r>
        <w:rPr>
          <w:b w:val="0"/>
          <w:spacing w:val="-5"/>
          <w:sz w:val="24"/>
        </w:rPr>
        <w:t> </w:t>
      </w:r>
      <w:r>
        <w:rPr>
          <w:b w:val="0"/>
          <w:sz w:val="24"/>
        </w:rPr>
        <w:t>berikut:</w:t>
      </w:r>
    </w:p>
    <w:p>
      <w:pPr>
        <w:pStyle w:val="BodyText"/>
        <w:spacing w:before="42"/>
        <w:ind w:left="4357"/>
        <w:jc w:val="left"/>
        <w:rPr>
          <w:b w:val="0"/>
        </w:rPr>
      </w:pPr>
      <w:r>
        <w:rPr>
          <w:b w:val="0"/>
        </w:rPr>
        <w:t>Pasal 6</w:t>
      </w:r>
    </w:p>
    <w:p>
      <w:pPr>
        <w:pStyle w:val="ListParagraph"/>
        <w:numPr>
          <w:ilvl w:val="0"/>
          <w:numId w:val="4"/>
        </w:numPr>
        <w:tabs>
          <w:tab w:pos="953" w:val="left" w:leader="none"/>
        </w:tabs>
        <w:spacing w:line="240" w:lineRule="auto" w:before="42" w:after="0"/>
        <w:ind w:left="952" w:right="0" w:hanging="425"/>
        <w:jc w:val="left"/>
        <w:rPr>
          <w:b w:val="0"/>
          <w:sz w:val="24"/>
        </w:rPr>
      </w:pPr>
      <w:r>
        <w:rPr>
          <w:b w:val="0"/>
          <w:sz w:val="24"/>
        </w:rPr>
        <w:t>Tarif pajak restoran ditetapkan dalam 4 (empat) klasifikasi, meliputi</w:t>
      </w:r>
      <w:r>
        <w:rPr>
          <w:b w:val="0"/>
          <w:spacing w:val="-14"/>
          <w:sz w:val="24"/>
        </w:rPr>
        <w:t> </w:t>
      </w:r>
      <w:r>
        <w:rPr>
          <w:b w:val="0"/>
          <w:sz w:val="24"/>
        </w:rPr>
        <w:t>:</w:t>
      </w:r>
    </w:p>
    <w:p>
      <w:pPr>
        <w:pStyle w:val="ListParagraph"/>
        <w:numPr>
          <w:ilvl w:val="1"/>
          <w:numId w:val="4"/>
        </w:numPr>
        <w:tabs>
          <w:tab w:pos="1376" w:val="left" w:leader="none"/>
          <w:tab w:pos="1377" w:val="left" w:leader="none"/>
        </w:tabs>
        <w:spacing w:line="276" w:lineRule="auto" w:before="43" w:after="0"/>
        <w:ind w:left="1377" w:right="111" w:hanging="425"/>
        <w:jc w:val="left"/>
        <w:rPr>
          <w:b w:val="0"/>
          <w:sz w:val="24"/>
        </w:rPr>
      </w:pPr>
      <w:r>
        <w:rPr>
          <w:b w:val="0"/>
          <w:sz w:val="24"/>
        </w:rPr>
        <w:t>Tarif pajak restoran ditetapkan 10 % (sepuluh persen) untuk jenis restoran dengan klasifikasi</w:t>
      </w:r>
      <w:r>
        <w:rPr>
          <w:b w:val="0"/>
          <w:spacing w:val="-2"/>
          <w:sz w:val="24"/>
        </w:rPr>
        <w:t> </w:t>
      </w:r>
      <w:r>
        <w:rPr>
          <w:b w:val="0"/>
          <w:sz w:val="24"/>
        </w:rPr>
        <w:t>A</w:t>
      </w:r>
    </w:p>
    <w:p>
      <w:pPr>
        <w:pStyle w:val="ListParagraph"/>
        <w:numPr>
          <w:ilvl w:val="1"/>
          <w:numId w:val="4"/>
        </w:numPr>
        <w:tabs>
          <w:tab w:pos="1377" w:val="left" w:leader="none"/>
        </w:tabs>
        <w:spacing w:line="276" w:lineRule="auto" w:before="0" w:after="0"/>
        <w:ind w:left="1377" w:right="119" w:hanging="425"/>
        <w:jc w:val="left"/>
        <w:rPr>
          <w:b w:val="0"/>
          <w:sz w:val="24"/>
        </w:rPr>
      </w:pPr>
      <w:r>
        <w:rPr>
          <w:b w:val="0"/>
          <w:sz w:val="24"/>
        </w:rPr>
        <w:t>Tarif pajak restoranditetapkan 7 % (tujuh persen) untuk jenis restoran dengan klasifikasi</w:t>
      </w:r>
      <w:r>
        <w:rPr>
          <w:b w:val="0"/>
          <w:spacing w:val="-2"/>
          <w:sz w:val="24"/>
        </w:rPr>
        <w:t> </w:t>
      </w:r>
      <w:r>
        <w:rPr>
          <w:b w:val="0"/>
          <w:sz w:val="24"/>
        </w:rPr>
        <w:t>B</w:t>
      </w:r>
    </w:p>
    <w:p>
      <w:pPr>
        <w:pStyle w:val="ListParagraph"/>
        <w:numPr>
          <w:ilvl w:val="1"/>
          <w:numId w:val="4"/>
        </w:numPr>
        <w:tabs>
          <w:tab w:pos="1376" w:val="left" w:leader="none"/>
          <w:tab w:pos="1377" w:val="left" w:leader="none"/>
        </w:tabs>
        <w:spacing w:line="276" w:lineRule="auto" w:before="0" w:after="0"/>
        <w:ind w:left="1377" w:right="118" w:hanging="425"/>
        <w:jc w:val="left"/>
        <w:rPr>
          <w:b w:val="0"/>
          <w:sz w:val="24"/>
        </w:rPr>
      </w:pPr>
      <w:r>
        <w:rPr>
          <w:b w:val="0"/>
          <w:sz w:val="24"/>
        </w:rPr>
        <w:t>Tarif pajak restoran ditetapkan 5 % (tujuh persen) untuk jenis restoran dengan klasifikasi</w:t>
      </w:r>
      <w:r>
        <w:rPr>
          <w:b w:val="0"/>
          <w:spacing w:val="-2"/>
          <w:sz w:val="24"/>
        </w:rPr>
        <w:t> </w:t>
      </w:r>
      <w:r>
        <w:rPr>
          <w:b w:val="0"/>
          <w:sz w:val="24"/>
        </w:rPr>
        <w:t>C</w:t>
      </w:r>
    </w:p>
    <w:p>
      <w:pPr>
        <w:pStyle w:val="ListParagraph"/>
        <w:numPr>
          <w:ilvl w:val="1"/>
          <w:numId w:val="4"/>
        </w:numPr>
        <w:tabs>
          <w:tab w:pos="1377" w:val="left" w:leader="none"/>
        </w:tabs>
        <w:spacing w:line="276" w:lineRule="auto" w:before="0" w:after="0"/>
        <w:ind w:left="1377" w:right="123" w:hanging="425"/>
        <w:jc w:val="left"/>
        <w:rPr>
          <w:b w:val="0"/>
          <w:sz w:val="24"/>
        </w:rPr>
      </w:pPr>
      <w:r>
        <w:rPr>
          <w:b w:val="0"/>
          <w:sz w:val="24"/>
        </w:rPr>
        <w:t>Tarif pajak restoran ditetapkan secara jabatan untuk jenis restoran dengan klasifikasi</w:t>
      </w:r>
      <w:r>
        <w:rPr>
          <w:b w:val="0"/>
          <w:spacing w:val="-2"/>
          <w:sz w:val="24"/>
        </w:rPr>
        <w:t> </w:t>
      </w:r>
      <w:r>
        <w:rPr>
          <w:b w:val="0"/>
          <w:sz w:val="24"/>
        </w:rPr>
        <w:t>D</w:t>
      </w:r>
    </w:p>
    <w:p>
      <w:pPr>
        <w:pStyle w:val="ListParagraph"/>
        <w:numPr>
          <w:ilvl w:val="0"/>
          <w:numId w:val="4"/>
        </w:numPr>
        <w:tabs>
          <w:tab w:pos="953" w:val="left" w:leader="none"/>
        </w:tabs>
        <w:spacing w:line="276" w:lineRule="auto" w:before="0" w:after="0"/>
        <w:ind w:left="952" w:right="126" w:hanging="424"/>
        <w:jc w:val="both"/>
        <w:rPr>
          <w:b w:val="0"/>
          <w:sz w:val="24"/>
        </w:rPr>
      </w:pPr>
      <w:r>
        <w:rPr>
          <w:b w:val="0"/>
          <w:sz w:val="24"/>
        </w:rPr>
        <w:t>Tarif pajak restoran yang dikelola secara system manajemen professional dan berbadan hukum dan telah menerapkan pajak 10 % setiap transaksi penjualan makanan dan minuman ditetapkan sebesar 10 % (sepuluh</w:t>
      </w:r>
      <w:r>
        <w:rPr>
          <w:b w:val="0"/>
          <w:spacing w:val="4"/>
          <w:sz w:val="24"/>
        </w:rPr>
        <w:t> </w:t>
      </w:r>
      <w:r>
        <w:rPr>
          <w:b w:val="0"/>
          <w:sz w:val="24"/>
        </w:rPr>
        <w:t>persen).</w:t>
      </w:r>
    </w:p>
    <w:p>
      <w:pPr>
        <w:pStyle w:val="ListParagraph"/>
        <w:numPr>
          <w:ilvl w:val="0"/>
          <w:numId w:val="4"/>
        </w:numPr>
        <w:tabs>
          <w:tab w:pos="953" w:val="left" w:leader="none"/>
        </w:tabs>
        <w:spacing w:line="276" w:lineRule="auto" w:before="1" w:after="0"/>
        <w:ind w:left="952" w:right="119" w:hanging="424"/>
        <w:jc w:val="both"/>
        <w:rPr>
          <w:b w:val="0"/>
          <w:sz w:val="24"/>
        </w:rPr>
      </w:pPr>
      <w:r>
        <w:rPr>
          <w:b w:val="0"/>
          <w:sz w:val="24"/>
        </w:rPr>
        <w:t>Tarif pajak restoran untuk pelayan restoran bagi Badan, Instansi, dan Perangkat Daerah ditetapkan 10% (sepuluh</w:t>
      </w:r>
      <w:r>
        <w:rPr>
          <w:b w:val="0"/>
          <w:spacing w:val="2"/>
          <w:sz w:val="24"/>
        </w:rPr>
        <w:t> </w:t>
      </w:r>
      <w:r>
        <w:rPr>
          <w:b w:val="0"/>
          <w:sz w:val="24"/>
        </w:rPr>
        <w:t>persen).</w:t>
      </w:r>
    </w:p>
    <w:p>
      <w:pPr>
        <w:pStyle w:val="ListParagraph"/>
        <w:numPr>
          <w:ilvl w:val="0"/>
          <w:numId w:val="4"/>
        </w:numPr>
        <w:tabs>
          <w:tab w:pos="953" w:val="left" w:leader="none"/>
        </w:tabs>
        <w:spacing w:line="276" w:lineRule="auto" w:before="0" w:after="0"/>
        <w:ind w:left="952" w:right="115" w:hanging="424"/>
        <w:jc w:val="both"/>
        <w:rPr>
          <w:b w:val="0"/>
          <w:sz w:val="24"/>
        </w:rPr>
      </w:pPr>
      <w:r>
        <w:rPr>
          <w:b w:val="0"/>
          <w:sz w:val="24"/>
        </w:rPr>
        <w:t>Ketentuan lebih lanjut mengenai klasifikasi tarif pajak restoran sebagaimana dimaksud ayat (1) diatur dalam Peraturan</w:t>
      </w:r>
      <w:r>
        <w:rPr>
          <w:b w:val="0"/>
          <w:spacing w:val="-13"/>
          <w:sz w:val="24"/>
        </w:rPr>
        <w:t> </w:t>
      </w:r>
      <w:r>
        <w:rPr>
          <w:b w:val="0"/>
          <w:sz w:val="24"/>
        </w:rPr>
        <w:t>Bupati.</w:t>
      </w:r>
    </w:p>
    <w:p>
      <w:pPr>
        <w:pStyle w:val="ListParagraph"/>
        <w:numPr>
          <w:ilvl w:val="0"/>
          <w:numId w:val="2"/>
        </w:numPr>
        <w:tabs>
          <w:tab w:pos="413" w:val="left" w:leader="none"/>
        </w:tabs>
        <w:spacing w:line="276" w:lineRule="auto" w:before="120" w:after="0"/>
        <w:ind w:left="528" w:right="119" w:hanging="428"/>
        <w:jc w:val="both"/>
        <w:rPr>
          <w:b w:val="0"/>
          <w:sz w:val="24"/>
        </w:rPr>
      </w:pPr>
      <w:r>
        <w:rPr>
          <w:b w:val="0"/>
          <w:sz w:val="24"/>
        </w:rPr>
        <w:t>Ketentuan Ayat (1) diubah dan ayat (2) dihapus Pasal 13 sehingga berbunyi sebagai</w:t>
      </w:r>
      <w:r>
        <w:rPr>
          <w:b w:val="0"/>
          <w:spacing w:val="-2"/>
          <w:sz w:val="24"/>
        </w:rPr>
        <w:t> </w:t>
      </w:r>
      <w:r>
        <w:rPr>
          <w:b w:val="0"/>
          <w:sz w:val="24"/>
        </w:rPr>
        <w:t>berikut:</w:t>
      </w:r>
    </w:p>
    <w:p>
      <w:pPr>
        <w:pStyle w:val="BodyText"/>
        <w:spacing w:before="1"/>
        <w:ind w:left="4417"/>
        <w:rPr>
          <w:b w:val="0"/>
        </w:rPr>
      </w:pPr>
      <w:r>
        <w:rPr>
          <w:b w:val="0"/>
        </w:rPr>
        <w:t>Pasal 13</w:t>
      </w:r>
    </w:p>
    <w:p>
      <w:pPr>
        <w:pStyle w:val="ListParagraph"/>
        <w:numPr>
          <w:ilvl w:val="0"/>
          <w:numId w:val="5"/>
        </w:numPr>
        <w:tabs>
          <w:tab w:pos="953" w:val="left" w:leader="none"/>
        </w:tabs>
        <w:spacing w:line="276" w:lineRule="auto" w:before="42" w:after="0"/>
        <w:ind w:left="952" w:right="115" w:hanging="424"/>
        <w:jc w:val="both"/>
        <w:rPr>
          <w:b w:val="0"/>
          <w:sz w:val="24"/>
        </w:rPr>
      </w:pPr>
      <w:r>
        <w:rPr>
          <w:b w:val="0"/>
          <w:sz w:val="24"/>
        </w:rPr>
        <w:t>Tata Cara Pengisian, Penerbitan dan Penyampaian SPTPD, SKPDKB dan SKPDKBT sebagaimana dimaksud dalam Pasal 11 ayat (3) diatur dalam Peraturan</w:t>
      </w:r>
      <w:r>
        <w:rPr>
          <w:b w:val="0"/>
          <w:spacing w:val="-4"/>
          <w:sz w:val="24"/>
        </w:rPr>
        <w:t> </w:t>
      </w:r>
      <w:r>
        <w:rPr>
          <w:b w:val="0"/>
          <w:sz w:val="24"/>
        </w:rPr>
        <w:t>Bupati.</w:t>
      </w:r>
    </w:p>
    <w:p>
      <w:pPr>
        <w:pStyle w:val="ListParagraph"/>
        <w:numPr>
          <w:ilvl w:val="0"/>
          <w:numId w:val="5"/>
        </w:numPr>
        <w:tabs>
          <w:tab w:pos="953" w:val="left" w:leader="none"/>
        </w:tabs>
        <w:spacing w:line="240" w:lineRule="auto" w:before="0" w:after="0"/>
        <w:ind w:left="952" w:right="0" w:hanging="425"/>
        <w:jc w:val="both"/>
        <w:rPr>
          <w:b w:val="0"/>
          <w:sz w:val="24"/>
        </w:rPr>
      </w:pPr>
      <w:r>
        <w:rPr>
          <w:b w:val="0"/>
          <w:sz w:val="24"/>
        </w:rPr>
        <w:t>dihapus</w:t>
      </w:r>
    </w:p>
    <w:p>
      <w:pPr>
        <w:pStyle w:val="ListParagraph"/>
        <w:numPr>
          <w:ilvl w:val="0"/>
          <w:numId w:val="2"/>
        </w:numPr>
        <w:tabs>
          <w:tab w:pos="529" w:val="left" w:leader="none"/>
        </w:tabs>
        <w:spacing w:line="276" w:lineRule="auto" w:before="162" w:after="0"/>
        <w:ind w:left="528" w:right="114" w:hanging="428"/>
        <w:jc w:val="both"/>
        <w:rPr>
          <w:b w:val="0"/>
          <w:sz w:val="24"/>
        </w:rPr>
      </w:pPr>
      <w:r>
        <w:rPr>
          <w:b w:val="0"/>
          <w:sz w:val="24"/>
        </w:rPr>
        <w:t>Diantara Bagian Ketiga dan Bagian Keempat disisipkan 1 (satu) Bagian yakni Bagian Ketiga A dandiantara Pasal 16 dan Pasal 17 disisipkan 1 (satu) Pasal yakni Pasal 16A, sehingga berbunyi sebagai</w:t>
      </w:r>
      <w:r>
        <w:rPr>
          <w:b w:val="0"/>
          <w:spacing w:val="-9"/>
          <w:sz w:val="24"/>
        </w:rPr>
        <w:t> </w:t>
      </w:r>
      <w:r>
        <w:rPr>
          <w:b w:val="0"/>
          <w:sz w:val="24"/>
        </w:rPr>
        <w:t>berikut:</w:t>
      </w:r>
    </w:p>
    <w:p>
      <w:pPr>
        <w:pStyle w:val="BodyText"/>
        <w:spacing w:line="276" w:lineRule="auto" w:before="121"/>
        <w:ind w:left="2965" w:right="2978" w:hanging="9"/>
        <w:jc w:val="center"/>
        <w:rPr>
          <w:b w:val="0"/>
        </w:rPr>
      </w:pPr>
      <w:r>
        <w:rPr>
          <w:b w:val="0"/>
        </w:rPr>
        <w:t>Bagian Ketiga A Pemasangan/Penempatan Alat Pasal 16A</w:t>
      </w:r>
    </w:p>
    <w:p>
      <w:pPr>
        <w:pStyle w:val="BodyText"/>
        <w:spacing w:before="7"/>
        <w:ind w:left="0"/>
        <w:jc w:val="left"/>
        <w:rPr>
          <w:b w:val="0"/>
          <w:sz w:val="27"/>
        </w:rPr>
      </w:pPr>
    </w:p>
    <w:p>
      <w:pPr>
        <w:pStyle w:val="ListParagraph"/>
        <w:numPr>
          <w:ilvl w:val="0"/>
          <w:numId w:val="6"/>
        </w:numPr>
        <w:tabs>
          <w:tab w:pos="953" w:val="left" w:leader="none"/>
        </w:tabs>
        <w:spacing w:line="276" w:lineRule="auto" w:before="1" w:after="0"/>
        <w:ind w:left="952" w:right="118" w:hanging="424"/>
        <w:jc w:val="both"/>
        <w:rPr>
          <w:b w:val="0"/>
          <w:sz w:val="24"/>
        </w:rPr>
      </w:pPr>
      <w:r>
        <w:rPr>
          <w:b w:val="0"/>
          <w:sz w:val="24"/>
        </w:rPr>
        <w:t>Kepala Badan atas namaBupati berwenang memasang/menempatkan alat untuk mengontrol kegiatan transaksi wajib</w:t>
      </w:r>
      <w:r>
        <w:rPr>
          <w:b w:val="0"/>
          <w:spacing w:val="-9"/>
          <w:sz w:val="24"/>
        </w:rPr>
        <w:t> </w:t>
      </w:r>
      <w:r>
        <w:rPr>
          <w:b w:val="0"/>
          <w:sz w:val="24"/>
        </w:rPr>
        <w:t>pajak.</w:t>
      </w:r>
    </w:p>
    <w:p>
      <w:pPr>
        <w:pStyle w:val="ListParagraph"/>
        <w:numPr>
          <w:ilvl w:val="0"/>
          <w:numId w:val="6"/>
        </w:numPr>
        <w:tabs>
          <w:tab w:pos="953" w:val="left" w:leader="none"/>
        </w:tabs>
        <w:spacing w:line="276" w:lineRule="auto" w:before="0" w:after="0"/>
        <w:ind w:left="952" w:right="116" w:hanging="424"/>
        <w:jc w:val="both"/>
        <w:rPr>
          <w:b w:val="0"/>
          <w:sz w:val="24"/>
        </w:rPr>
      </w:pPr>
      <w:r>
        <w:rPr>
          <w:b w:val="0"/>
          <w:sz w:val="24"/>
        </w:rPr>
        <w:t>Alat untuk mengontrol sebagaimana dimaksud pada ayat (1) dapat berupa alat elektronik atau alat lain yang berfungsi sebagai validasi kegiatan transaksi dan dipasang secara menyatu dan/atau terpisah dengan alat yang dimiliki oleh wajib pajakyang dilengkapi dengan berita acara.</w:t>
      </w:r>
    </w:p>
    <w:p>
      <w:pPr>
        <w:pStyle w:val="ListParagraph"/>
        <w:numPr>
          <w:ilvl w:val="0"/>
          <w:numId w:val="2"/>
        </w:numPr>
        <w:tabs>
          <w:tab w:pos="529" w:val="left" w:leader="none"/>
        </w:tabs>
        <w:spacing w:line="276" w:lineRule="auto" w:before="120" w:after="0"/>
        <w:ind w:left="528" w:right="113" w:hanging="428"/>
        <w:jc w:val="both"/>
        <w:rPr>
          <w:b w:val="0"/>
          <w:sz w:val="24"/>
        </w:rPr>
      </w:pPr>
      <w:r>
        <w:rPr>
          <w:b w:val="0"/>
          <w:sz w:val="24"/>
        </w:rPr>
        <w:t>Diantara BAB XI dan BAB XII disisipkan 1 (satu) BAB yakni BAB XIA dan diantara Pasal 28 danPasal29 disisipkan 1 (satu) Pasal, yakni Pasal 28A, sehingga berbunyi sebagai berikut:</w:t>
      </w:r>
    </w:p>
    <w:p>
      <w:pPr>
        <w:spacing w:after="0" w:line="276" w:lineRule="auto"/>
        <w:jc w:val="both"/>
        <w:rPr>
          <w:sz w:val="24"/>
        </w:rPr>
        <w:sectPr>
          <w:pgSz w:w="12240" w:h="18720"/>
          <w:pgMar w:header="0" w:footer="1009" w:top="1360" w:bottom="1200" w:left="1340" w:right="1320"/>
        </w:sectPr>
      </w:pPr>
    </w:p>
    <w:p>
      <w:pPr>
        <w:pStyle w:val="BodyText"/>
        <w:spacing w:before="78"/>
        <w:ind w:left="3385" w:right="3386" w:firstLine="888"/>
        <w:jc w:val="left"/>
        <w:rPr>
          <w:b w:val="0"/>
        </w:rPr>
      </w:pPr>
      <w:r>
        <w:rPr>
          <w:b w:val="0"/>
        </w:rPr>
        <w:t>BAB XIA SANKSI ADMINISTRASI</w:t>
      </w:r>
    </w:p>
    <w:p>
      <w:pPr>
        <w:pStyle w:val="BodyText"/>
        <w:ind w:left="2261" w:right="2276"/>
        <w:jc w:val="center"/>
        <w:rPr>
          <w:b w:val="0"/>
        </w:rPr>
      </w:pPr>
      <w:r>
        <w:rPr>
          <w:b w:val="0"/>
        </w:rPr>
        <w:t>Pasal 28A</w:t>
      </w:r>
    </w:p>
    <w:p>
      <w:pPr>
        <w:pStyle w:val="BodyText"/>
        <w:spacing w:before="1"/>
        <w:ind w:left="0"/>
        <w:jc w:val="left"/>
        <w:rPr>
          <w:b w:val="0"/>
        </w:rPr>
      </w:pPr>
    </w:p>
    <w:p>
      <w:pPr>
        <w:pStyle w:val="ListParagraph"/>
        <w:numPr>
          <w:ilvl w:val="0"/>
          <w:numId w:val="7"/>
        </w:numPr>
        <w:tabs>
          <w:tab w:pos="953" w:val="left" w:leader="none"/>
          <w:tab w:pos="2399" w:val="left" w:leader="none"/>
          <w:tab w:pos="3398" w:val="left" w:leader="none"/>
          <w:tab w:pos="4381" w:val="left" w:leader="none"/>
          <w:tab w:pos="5269" w:val="left" w:leader="none"/>
          <w:tab w:pos="6210" w:val="left" w:leader="none"/>
          <w:tab w:pos="8264" w:val="left" w:leader="none"/>
        </w:tabs>
        <w:spacing w:line="240" w:lineRule="auto" w:before="0" w:after="0"/>
        <w:ind w:left="952" w:right="115" w:hanging="452"/>
        <w:jc w:val="left"/>
        <w:rPr>
          <w:b w:val="0"/>
          <w:sz w:val="24"/>
        </w:rPr>
      </w:pPr>
      <w:r>
        <w:rPr>
          <w:b w:val="0"/>
          <w:sz w:val="24"/>
        </w:rPr>
        <w:t>Terhadap</w:t>
        <w:tab/>
        <w:t>Wajib</w:t>
        <w:tab/>
        <w:t>Pajak</w:t>
        <w:tab/>
        <w:t>yang</w:t>
        <w:tab/>
        <w:t>tidak</w:t>
        <w:tab/>
        <w:t>melaksanakan</w:t>
        <w:tab/>
      </w:r>
      <w:r>
        <w:rPr>
          <w:b w:val="0"/>
          <w:spacing w:val="-3"/>
          <w:sz w:val="24"/>
        </w:rPr>
        <w:t>ketentuan </w:t>
      </w:r>
      <w:r>
        <w:rPr>
          <w:b w:val="0"/>
          <w:sz w:val="24"/>
        </w:rPr>
        <w:t>sebagaimana dimaksud dalam Pasal 11, dikenakan sanksi</w:t>
      </w:r>
      <w:r>
        <w:rPr>
          <w:b w:val="0"/>
          <w:spacing w:val="-17"/>
          <w:sz w:val="24"/>
        </w:rPr>
        <w:t> </w:t>
      </w:r>
      <w:r>
        <w:rPr>
          <w:b w:val="0"/>
          <w:sz w:val="24"/>
        </w:rPr>
        <w:t>administratif</w:t>
      </w:r>
    </w:p>
    <w:p>
      <w:pPr>
        <w:pStyle w:val="ListParagraph"/>
        <w:numPr>
          <w:ilvl w:val="0"/>
          <w:numId w:val="7"/>
        </w:numPr>
        <w:tabs>
          <w:tab w:pos="953" w:val="left" w:leader="none"/>
        </w:tabs>
        <w:spacing w:line="240" w:lineRule="auto" w:before="1" w:after="0"/>
        <w:ind w:left="952" w:right="0" w:hanging="453"/>
        <w:jc w:val="left"/>
        <w:rPr>
          <w:b w:val="0"/>
          <w:sz w:val="24"/>
        </w:rPr>
      </w:pPr>
      <w:r>
        <w:rPr>
          <w:b w:val="0"/>
          <w:sz w:val="24"/>
        </w:rPr>
        <w:t>Sanksi administratif sebagaimana dimaksud pada ayat (1) berupa</w:t>
      </w:r>
      <w:r>
        <w:rPr>
          <w:b w:val="0"/>
          <w:spacing w:val="-10"/>
          <w:sz w:val="24"/>
        </w:rPr>
        <w:t> </w:t>
      </w:r>
      <w:r>
        <w:rPr>
          <w:b w:val="0"/>
          <w:sz w:val="24"/>
        </w:rPr>
        <w:t>:</w:t>
      </w:r>
    </w:p>
    <w:p>
      <w:pPr>
        <w:pStyle w:val="ListParagraph"/>
        <w:numPr>
          <w:ilvl w:val="1"/>
          <w:numId w:val="7"/>
        </w:numPr>
        <w:tabs>
          <w:tab w:pos="1376" w:val="left" w:leader="none"/>
          <w:tab w:pos="1377" w:val="left" w:leader="none"/>
        </w:tabs>
        <w:spacing w:line="240" w:lineRule="auto" w:before="38" w:after="0"/>
        <w:ind w:left="1377" w:right="0" w:hanging="425"/>
        <w:jc w:val="left"/>
        <w:rPr>
          <w:b w:val="0"/>
          <w:sz w:val="24"/>
        </w:rPr>
      </w:pPr>
      <w:r>
        <w:rPr>
          <w:b w:val="0"/>
          <w:sz w:val="24"/>
        </w:rPr>
        <w:t>teguran</w:t>
      </w:r>
      <w:r>
        <w:rPr>
          <w:b w:val="0"/>
          <w:spacing w:val="-1"/>
          <w:sz w:val="24"/>
        </w:rPr>
        <w:t> </w:t>
      </w:r>
      <w:r>
        <w:rPr>
          <w:b w:val="0"/>
          <w:sz w:val="24"/>
        </w:rPr>
        <w:t>lisan;</w:t>
      </w:r>
    </w:p>
    <w:p>
      <w:pPr>
        <w:pStyle w:val="ListParagraph"/>
        <w:numPr>
          <w:ilvl w:val="1"/>
          <w:numId w:val="7"/>
        </w:numPr>
        <w:tabs>
          <w:tab w:pos="1377" w:val="left" w:leader="none"/>
        </w:tabs>
        <w:spacing w:line="240" w:lineRule="auto" w:before="39" w:after="0"/>
        <w:ind w:left="1377" w:right="0" w:hanging="425"/>
        <w:jc w:val="left"/>
        <w:rPr>
          <w:b w:val="0"/>
          <w:sz w:val="24"/>
        </w:rPr>
      </w:pPr>
      <w:r>
        <w:rPr>
          <w:b w:val="0"/>
          <w:sz w:val="24"/>
        </w:rPr>
        <w:t>teguran</w:t>
      </w:r>
      <w:r>
        <w:rPr>
          <w:b w:val="0"/>
          <w:spacing w:val="-1"/>
          <w:sz w:val="24"/>
        </w:rPr>
        <w:t> </w:t>
      </w:r>
      <w:r>
        <w:rPr>
          <w:b w:val="0"/>
          <w:sz w:val="24"/>
        </w:rPr>
        <w:t>tertulis;</w:t>
      </w:r>
    </w:p>
    <w:p>
      <w:pPr>
        <w:pStyle w:val="ListParagraph"/>
        <w:numPr>
          <w:ilvl w:val="1"/>
          <w:numId w:val="7"/>
        </w:numPr>
        <w:tabs>
          <w:tab w:pos="1376" w:val="left" w:leader="none"/>
          <w:tab w:pos="1377" w:val="left" w:leader="none"/>
        </w:tabs>
        <w:spacing w:line="240" w:lineRule="auto" w:before="42" w:after="0"/>
        <w:ind w:left="1377" w:right="0" w:hanging="425"/>
        <w:jc w:val="left"/>
        <w:rPr>
          <w:b w:val="0"/>
          <w:sz w:val="24"/>
        </w:rPr>
      </w:pPr>
      <w:r>
        <w:rPr>
          <w:b w:val="0"/>
          <w:sz w:val="24"/>
        </w:rPr>
        <w:t>penghentian sementara</w:t>
      </w:r>
      <w:r>
        <w:rPr>
          <w:b w:val="0"/>
          <w:spacing w:val="-2"/>
          <w:sz w:val="24"/>
        </w:rPr>
        <w:t> </w:t>
      </w:r>
      <w:r>
        <w:rPr>
          <w:b w:val="0"/>
          <w:sz w:val="24"/>
        </w:rPr>
        <w:t>kegiatan;</w:t>
      </w:r>
    </w:p>
    <w:p>
      <w:pPr>
        <w:pStyle w:val="ListParagraph"/>
        <w:numPr>
          <w:ilvl w:val="1"/>
          <w:numId w:val="7"/>
        </w:numPr>
        <w:tabs>
          <w:tab w:pos="1377" w:val="left" w:leader="none"/>
        </w:tabs>
        <w:spacing w:line="240" w:lineRule="auto" w:before="38" w:after="0"/>
        <w:ind w:left="1377" w:right="0" w:hanging="425"/>
        <w:jc w:val="left"/>
        <w:rPr>
          <w:b w:val="0"/>
          <w:sz w:val="24"/>
        </w:rPr>
      </w:pPr>
      <w:r>
        <w:rPr>
          <w:b w:val="0"/>
          <w:sz w:val="24"/>
        </w:rPr>
        <w:t>penghentian tetap</w:t>
      </w:r>
      <w:r>
        <w:rPr>
          <w:b w:val="0"/>
          <w:spacing w:val="-8"/>
          <w:sz w:val="24"/>
        </w:rPr>
        <w:t> </w:t>
      </w:r>
      <w:r>
        <w:rPr>
          <w:b w:val="0"/>
          <w:sz w:val="24"/>
        </w:rPr>
        <w:t>kegiatan;</w:t>
      </w:r>
    </w:p>
    <w:p>
      <w:pPr>
        <w:pStyle w:val="ListParagraph"/>
        <w:numPr>
          <w:ilvl w:val="1"/>
          <w:numId w:val="7"/>
        </w:numPr>
        <w:tabs>
          <w:tab w:pos="1376" w:val="left" w:leader="none"/>
          <w:tab w:pos="1377" w:val="left" w:leader="none"/>
        </w:tabs>
        <w:spacing w:line="240" w:lineRule="auto" w:before="43" w:after="0"/>
        <w:ind w:left="1377" w:right="0" w:hanging="425"/>
        <w:jc w:val="left"/>
        <w:rPr>
          <w:b w:val="0"/>
          <w:sz w:val="24"/>
        </w:rPr>
      </w:pPr>
      <w:r>
        <w:rPr>
          <w:b w:val="0"/>
          <w:sz w:val="24"/>
        </w:rPr>
        <w:t>pencabutan sementara</w:t>
      </w:r>
      <w:r>
        <w:rPr>
          <w:b w:val="0"/>
          <w:spacing w:val="-8"/>
          <w:sz w:val="24"/>
        </w:rPr>
        <w:t> </w:t>
      </w:r>
      <w:r>
        <w:rPr>
          <w:b w:val="0"/>
          <w:sz w:val="24"/>
        </w:rPr>
        <w:t>izin;</w:t>
      </w:r>
    </w:p>
    <w:p>
      <w:pPr>
        <w:pStyle w:val="ListParagraph"/>
        <w:numPr>
          <w:ilvl w:val="1"/>
          <w:numId w:val="7"/>
        </w:numPr>
        <w:tabs>
          <w:tab w:pos="1376" w:val="left" w:leader="none"/>
          <w:tab w:pos="1377" w:val="left" w:leader="none"/>
        </w:tabs>
        <w:spacing w:line="240" w:lineRule="auto" w:before="38" w:after="0"/>
        <w:ind w:left="1377" w:right="0" w:hanging="425"/>
        <w:jc w:val="left"/>
        <w:rPr>
          <w:b w:val="0"/>
          <w:sz w:val="24"/>
        </w:rPr>
      </w:pPr>
      <w:r>
        <w:rPr>
          <w:b w:val="0"/>
          <w:sz w:val="24"/>
        </w:rPr>
        <w:t>pencabutan tetap</w:t>
      </w:r>
      <w:r>
        <w:rPr>
          <w:b w:val="0"/>
          <w:spacing w:val="-3"/>
          <w:sz w:val="24"/>
        </w:rPr>
        <w:t> </w:t>
      </w:r>
      <w:r>
        <w:rPr>
          <w:b w:val="0"/>
          <w:sz w:val="24"/>
        </w:rPr>
        <w:t>izin;</w:t>
      </w:r>
    </w:p>
    <w:p>
      <w:pPr>
        <w:pStyle w:val="ListParagraph"/>
        <w:numPr>
          <w:ilvl w:val="1"/>
          <w:numId w:val="7"/>
        </w:numPr>
        <w:tabs>
          <w:tab w:pos="1376" w:val="left" w:leader="none"/>
          <w:tab w:pos="1377" w:val="left" w:leader="none"/>
        </w:tabs>
        <w:spacing w:line="240" w:lineRule="auto" w:before="42" w:after="0"/>
        <w:ind w:left="1377" w:right="0" w:hanging="425"/>
        <w:jc w:val="left"/>
        <w:rPr>
          <w:b w:val="0"/>
          <w:sz w:val="24"/>
        </w:rPr>
      </w:pPr>
      <w:r>
        <w:rPr>
          <w:b w:val="0"/>
          <w:sz w:val="24"/>
        </w:rPr>
        <w:t>denda</w:t>
      </w:r>
      <w:r>
        <w:rPr>
          <w:b w:val="0"/>
          <w:spacing w:val="-2"/>
          <w:sz w:val="24"/>
        </w:rPr>
        <w:t> </w:t>
      </w:r>
      <w:r>
        <w:rPr>
          <w:b w:val="0"/>
          <w:sz w:val="24"/>
        </w:rPr>
        <w:t>administratif</w:t>
      </w:r>
      <w:r>
        <w:rPr>
          <w:b w:val="0"/>
          <w:sz w:val="22"/>
        </w:rPr>
        <w:t>dan/atau</w:t>
      </w:r>
    </w:p>
    <w:p>
      <w:pPr>
        <w:pStyle w:val="ListParagraph"/>
        <w:numPr>
          <w:ilvl w:val="1"/>
          <w:numId w:val="7"/>
        </w:numPr>
        <w:tabs>
          <w:tab w:pos="1376" w:val="left" w:leader="none"/>
          <w:tab w:pos="1377" w:val="left" w:leader="none"/>
          <w:tab w:pos="2684" w:val="left" w:leader="none"/>
          <w:tab w:pos="4702" w:val="left" w:leader="none"/>
          <w:tab w:pos="5646" w:val="left" w:leader="none"/>
          <w:tab w:pos="6897" w:val="left" w:leader="none"/>
          <w:tab w:pos="8261" w:val="left" w:leader="none"/>
        </w:tabs>
        <w:spacing w:line="240" w:lineRule="auto" w:before="39" w:after="0"/>
        <w:ind w:left="1377" w:right="119" w:hanging="425"/>
        <w:jc w:val="left"/>
        <w:rPr>
          <w:b w:val="0"/>
          <w:sz w:val="22"/>
        </w:rPr>
      </w:pPr>
      <w:r>
        <w:rPr>
          <w:b w:val="0"/>
          <w:sz w:val="24"/>
        </w:rPr>
        <w:t>Sanksi</w:t>
        <w:tab/>
        <w:t>administratif</w:t>
        <w:tab/>
        <w:t>lain</w:t>
        <w:tab/>
        <w:t>sesuai</w:t>
        <w:tab/>
        <w:t>dengan</w:t>
        <w:tab/>
      </w:r>
      <w:r>
        <w:rPr>
          <w:b w:val="0"/>
          <w:spacing w:val="-3"/>
          <w:sz w:val="24"/>
        </w:rPr>
        <w:t>ketentuan </w:t>
      </w:r>
      <w:r>
        <w:rPr>
          <w:b w:val="0"/>
          <w:sz w:val="24"/>
        </w:rPr>
        <w:t>Peraturan</w:t>
      </w:r>
      <w:r>
        <w:rPr>
          <w:b w:val="0"/>
          <w:spacing w:val="-1"/>
          <w:sz w:val="24"/>
        </w:rPr>
        <w:t> </w:t>
      </w:r>
      <w:r>
        <w:rPr>
          <w:b w:val="0"/>
          <w:sz w:val="24"/>
        </w:rPr>
        <w:t>Perundangan.</w:t>
      </w:r>
    </w:p>
    <w:p>
      <w:pPr>
        <w:pStyle w:val="ListParagraph"/>
        <w:numPr>
          <w:ilvl w:val="0"/>
          <w:numId w:val="7"/>
        </w:numPr>
        <w:tabs>
          <w:tab w:pos="953" w:val="left" w:leader="none"/>
        </w:tabs>
        <w:spacing w:line="240" w:lineRule="auto" w:before="60" w:after="0"/>
        <w:ind w:left="952" w:right="115" w:hanging="424"/>
        <w:jc w:val="both"/>
        <w:rPr>
          <w:b w:val="0"/>
          <w:sz w:val="24"/>
        </w:rPr>
      </w:pPr>
      <w:r>
        <w:rPr>
          <w:b w:val="0"/>
          <w:sz w:val="24"/>
        </w:rPr>
        <w:t>Ketentuan lebih lanjut mengenai tata cara pemberian sanksi administratif sebagaimana dimaksud pada ayat (2) diatur dalam Peraturan</w:t>
      </w:r>
      <w:r>
        <w:rPr>
          <w:b w:val="0"/>
          <w:spacing w:val="-1"/>
          <w:sz w:val="24"/>
        </w:rPr>
        <w:t> </w:t>
      </w:r>
      <w:r>
        <w:rPr>
          <w:b w:val="0"/>
          <w:sz w:val="24"/>
        </w:rPr>
        <w:t>Bupati.</w:t>
      </w:r>
    </w:p>
    <w:p>
      <w:pPr>
        <w:pStyle w:val="ListParagraph"/>
        <w:numPr>
          <w:ilvl w:val="0"/>
          <w:numId w:val="2"/>
        </w:numPr>
        <w:tabs>
          <w:tab w:pos="529" w:val="left" w:leader="none"/>
        </w:tabs>
        <w:spacing w:line="240" w:lineRule="auto" w:before="119" w:after="0"/>
        <w:ind w:left="528" w:right="0" w:hanging="429"/>
        <w:jc w:val="both"/>
        <w:rPr>
          <w:b w:val="0"/>
          <w:sz w:val="24"/>
        </w:rPr>
      </w:pPr>
      <w:r>
        <w:rPr>
          <w:b w:val="0"/>
          <w:sz w:val="24"/>
        </w:rPr>
        <w:t>Pasal II ayat (1) disempurnakan</w:t>
      </w:r>
      <w:r>
        <w:rPr>
          <w:b w:val="0"/>
          <w:spacing w:val="-1"/>
          <w:sz w:val="24"/>
        </w:rPr>
        <w:t> </w:t>
      </w:r>
      <w:r>
        <w:rPr>
          <w:b w:val="0"/>
          <w:sz w:val="24"/>
        </w:rPr>
        <w:t>menjadi:</w:t>
      </w:r>
    </w:p>
    <w:p>
      <w:pPr>
        <w:pStyle w:val="BodyText"/>
        <w:spacing w:before="82"/>
        <w:ind w:left="2261" w:right="2280"/>
        <w:jc w:val="center"/>
        <w:rPr>
          <w:b w:val="0"/>
        </w:rPr>
      </w:pPr>
      <w:r>
        <w:rPr>
          <w:b w:val="0"/>
        </w:rPr>
        <w:t>Pasal II</w:t>
      </w:r>
    </w:p>
    <w:p>
      <w:pPr>
        <w:pStyle w:val="ListParagraph"/>
        <w:numPr>
          <w:ilvl w:val="0"/>
          <w:numId w:val="8"/>
        </w:numPr>
        <w:tabs>
          <w:tab w:pos="953" w:val="left" w:leader="none"/>
        </w:tabs>
        <w:spacing w:line="240" w:lineRule="auto" w:before="139" w:after="0"/>
        <w:ind w:left="952" w:right="120" w:hanging="432"/>
        <w:jc w:val="both"/>
        <w:rPr>
          <w:b w:val="0"/>
          <w:sz w:val="24"/>
        </w:rPr>
      </w:pPr>
      <w:r>
        <w:rPr>
          <w:b w:val="0"/>
          <w:sz w:val="24"/>
        </w:rPr>
        <w:t>Dengan diundangkannya peraturan daerah ini, maka Peraturan Daerah Kabupaten Wajo Nomor 27 Tahun 2011 tentang Perubahan atas Peraturan Daerah Kabupaten Wajo Nomor 2 Tahun 2011 tentang Pajak Restoran (Lembaran Daerah Kabupaten Wajo Tahun 2011 Nomor 40), dicabut dan dinyatakan tidak</w:t>
      </w:r>
      <w:r>
        <w:rPr>
          <w:b w:val="0"/>
          <w:spacing w:val="-4"/>
          <w:sz w:val="24"/>
        </w:rPr>
        <w:t> </w:t>
      </w:r>
      <w:r>
        <w:rPr>
          <w:b w:val="0"/>
          <w:sz w:val="24"/>
        </w:rPr>
        <w:t>berlaku.</w:t>
      </w:r>
    </w:p>
    <w:p>
      <w:pPr>
        <w:pStyle w:val="ListParagraph"/>
        <w:numPr>
          <w:ilvl w:val="0"/>
          <w:numId w:val="8"/>
        </w:numPr>
        <w:tabs>
          <w:tab w:pos="953" w:val="left" w:leader="none"/>
        </w:tabs>
        <w:spacing w:line="281" w:lineRule="exact" w:before="120" w:after="0"/>
        <w:ind w:left="952" w:right="0" w:hanging="433"/>
        <w:jc w:val="both"/>
        <w:rPr>
          <w:b w:val="0"/>
          <w:sz w:val="24"/>
        </w:rPr>
      </w:pPr>
      <w:r>
        <w:rPr>
          <w:b w:val="0"/>
          <w:sz w:val="24"/>
        </w:rPr>
        <w:t>Peraturan Daerah ini mulai berlaku pada tanggal</w:t>
      </w:r>
      <w:r>
        <w:rPr>
          <w:b w:val="0"/>
          <w:spacing w:val="-9"/>
          <w:sz w:val="24"/>
        </w:rPr>
        <w:t> </w:t>
      </w:r>
      <w:r>
        <w:rPr>
          <w:b w:val="0"/>
          <w:sz w:val="24"/>
        </w:rPr>
        <w:t>diundangkan;</w:t>
      </w:r>
    </w:p>
    <w:p>
      <w:pPr>
        <w:pStyle w:val="BodyText"/>
        <w:ind w:left="952" w:right="122"/>
        <w:rPr>
          <w:b w:val="0"/>
        </w:rPr>
      </w:pPr>
      <w:r>
        <w:rPr>
          <w:b w:val="0"/>
        </w:rPr>
        <w:t>Agar setiap orang mengetahuinya, memerintahkan pengundangan Peraturan Daerah ini dengan penempatannya dalam Lembaran Daerah Kabupaten Wajo.</w:t>
      </w:r>
    </w:p>
    <w:p>
      <w:pPr>
        <w:pStyle w:val="BodyText"/>
        <w:ind w:left="0"/>
        <w:jc w:val="left"/>
        <w:rPr>
          <w:b w:val="0"/>
        </w:rPr>
      </w:pPr>
    </w:p>
    <w:p>
      <w:pPr>
        <w:pStyle w:val="BodyText"/>
        <w:spacing w:line="281" w:lineRule="exact"/>
        <w:ind w:left="5142"/>
        <w:jc w:val="left"/>
        <w:rPr>
          <w:b w:val="0"/>
        </w:rPr>
      </w:pPr>
      <w:r>
        <w:rPr>
          <w:b w:val="0"/>
        </w:rPr>
        <w:t>Ditetapkan di Sengkang</w:t>
      </w:r>
    </w:p>
    <w:p>
      <w:pPr>
        <w:pStyle w:val="BodyText"/>
        <w:spacing w:line="281" w:lineRule="exact"/>
        <w:ind w:left="5142"/>
        <w:jc w:val="left"/>
        <w:rPr>
          <w:b w:val="0"/>
        </w:rPr>
      </w:pPr>
      <w:r>
        <w:rPr>
          <w:b w:val="0"/>
        </w:rPr>
        <w:t>pada tanggal, 29 November 2018</w:t>
      </w:r>
    </w:p>
    <w:p>
      <w:pPr>
        <w:pStyle w:val="BodyText"/>
        <w:spacing w:before="5"/>
        <w:ind w:left="0"/>
        <w:jc w:val="left"/>
        <w:rPr>
          <w:b w:val="0"/>
          <w:sz w:val="15"/>
        </w:rPr>
      </w:pPr>
    </w:p>
    <w:p>
      <w:pPr>
        <w:spacing w:after="0"/>
        <w:jc w:val="left"/>
        <w:rPr>
          <w:sz w:val="15"/>
        </w:rPr>
        <w:sectPr>
          <w:pgSz w:w="12240" w:h="18720"/>
          <w:pgMar w:header="0" w:footer="1009" w:top="1360" w:bottom="1200" w:left="1340" w:right="1320"/>
        </w:sectPr>
      </w:pPr>
    </w:p>
    <w:p>
      <w:pPr>
        <w:pStyle w:val="BodyText"/>
        <w:ind w:left="0"/>
        <w:jc w:val="left"/>
        <w:rPr>
          <w:b w:val="0"/>
          <w:sz w:val="28"/>
        </w:rPr>
      </w:pPr>
    </w:p>
    <w:p>
      <w:pPr>
        <w:pStyle w:val="BodyText"/>
        <w:ind w:left="0"/>
        <w:jc w:val="left"/>
        <w:rPr>
          <w:b w:val="0"/>
          <w:sz w:val="28"/>
        </w:rPr>
      </w:pPr>
    </w:p>
    <w:p>
      <w:pPr>
        <w:pStyle w:val="BodyText"/>
        <w:spacing w:before="7"/>
        <w:ind w:left="0"/>
        <w:jc w:val="left"/>
        <w:rPr>
          <w:b w:val="0"/>
          <w:sz w:val="40"/>
        </w:rPr>
      </w:pPr>
    </w:p>
    <w:p>
      <w:pPr>
        <w:pStyle w:val="BodyText"/>
        <w:ind w:left="100"/>
        <w:jc w:val="left"/>
        <w:rPr>
          <w:b w:val="0"/>
        </w:rPr>
      </w:pPr>
      <w:r>
        <w:rPr>
          <w:b w:val="0"/>
        </w:rPr>
        <w:t>Diundangkan di Sengkang</w:t>
      </w:r>
    </w:p>
    <w:p>
      <w:pPr>
        <w:pStyle w:val="BodyText"/>
        <w:spacing w:before="3"/>
        <w:ind w:left="100"/>
        <w:jc w:val="left"/>
        <w:rPr>
          <w:b w:val="0"/>
        </w:rPr>
      </w:pPr>
      <w:r>
        <w:rPr>
          <w:b w:val="0"/>
        </w:rPr>
        <w:t>pada tanggal, 29 November 2018</w:t>
      </w:r>
    </w:p>
    <w:p>
      <w:pPr>
        <w:pStyle w:val="BodyText"/>
        <w:spacing w:before="11"/>
        <w:ind w:left="0"/>
        <w:jc w:val="left"/>
        <w:rPr>
          <w:b w:val="0"/>
          <w:sz w:val="23"/>
        </w:rPr>
      </w:pPr>
    </w:p>
    <w:p>
      <w:pPr>
        <w:spacing w:line="257" w:lineRule="exact" w:before="0"/>
        <w:ind w:left="100" w:right="0" w:firstLine="0"/>
        <w:jc w:val="left"/>
        <w:rPr>
          <w:b/>
          <w:sz w:val="22"/>
        </w:rPr>
      </w:pPr>
      <w:r>
        <w:rPr>
          <w:b/>
          <w:sz w:val="22"/>
        </w:rPr>
        <w:t>SEKRETARIS DAERAH,</w:t>
      </w:r>
    </w:p>
    <w:p>
      <w:pPr>
        <w:spacing w:line="480" w:lineRule="auto" w:before="0"/>
        <w:ind w:left="548" w:right="1835" w:firstLine="524"/>
        <w:jc w:val="left"/>
        <w:rPr>
          <w:b/>
          <w:sz w:val="22"/>
        </w:rPr>
      </w:pPr>
      <w:r>
        <w:rPr>
          <w:b/>
          <w:sz w:val="22"/>
        </w:rPr>
        <w:t>TTD AMIRUDDIN A</w:t>
      </w:r>
    </w:p>
    <w:p>
      <w:pPr>
        <w:spacing w:before="100"/>
        <w:ind w:left="79" w:right="688" w:firstLine="0"/>
        <w:jc w:val="center"/>
        <w:rPr>
          <w:b/>
          <w:sz w:val="22"/>
        </w:rPr>
      </w:pPr>
      <w:r>
        <w:rPr/>
        <w:br w:type="column"/>
      </w:r>
      <w:r>
        <w:rPr>
          <w:b/>
          <w:sz w:val="22"/>
        </w:rPr>
        <w:t>BUPATI WAJO,</w:t>
      </w:r>
    </w:p>
    <w:p>
      <w:pPr>
        <w:pStyle w:val="BodyText"/>
        <w:ind w:left="0"/>
        <w:jc w:val="left"/>
        <w:rPr>
          <w:b/>
          <w:sz w:val="22"/>
        </w:rPr>
      </w:pPr>
    </w:p>
    <w:p>
      <w:pPr>
        <w:spacing w:before="0"/>
        <w:ind w:left="81" w:right="677" w:firstLine="0"/>
        <w:jc w:val="center"/>
        <w:rPr>
          <w:b/>
          <w:sz w:val="22"/>
        </w:rPr>
      </w:pPr>
      <w:r>
        <w:rPr>
          <w:b/>
          <w:sz w:val="22"/>
        </w:rPr>
        <w:t>TTD</w:t>
      </w:r>
    </w:p>
    <w:p>
      <w:pPr>
        <w:spacing w:before="2"/>
        <w:ind w:left="81" w:right="688" w:firstLine="0"/>
        <w:jc w:val="center"/>
        <w:rPr>
          <w:b/>
          <w:sz w:val="22"/>
        </w:rPr>
      </w:pPr>
      <w:r>
        <w:rPr>
          <w:b/>
          <w:sz w:val="22"/>
        </w:rPr>
        <w:t>ANDI BURHANUDDIN UNRU</w:t>
      </w:r>
    </w:p>
    <w:p>
      <w:pPr>
        <w:spacing w:after="0"/>
        <w:jc w:val="center"/>
        <w:rPr>
          <w:sz w:val="22"/>
        </w:rPr>
        <w:sectPr>
          <w:type w:val="continuous"/>
          <w:pgSz w:w="12240" w:h="18720"/>
          <w:pgMar w:top="860" w:bottom="1200" w:left="1340" w:right="1320"/>
          <w:cols w:num="2" w:equalWidth="0">
            <w:col w:w="4018" w:space="1612"/>
            <w:col w:w="3950"/>
          </w:cols>
        </w:sectPr>
      </w:pPr>
    </w:p>
    <w:p>
      <w:pPr>
        <w:pStyle w:val="BodyText"/>
        <w:spacing w:before="103"/>
        <w:ind w:left="100"/>
        <w:jc w:val="left"/>
        <w:rPr>
          <w:b w:val="0"/>
        </w:rPr>
      </w:pPr>
      <w:r>
        <w:rPr>
          <w:b w:val="0"/>
        </w:rPr>
        <w:t>LEMBARAN DAERAH KABUPATEN WAJO TAHUN 2018 NOMOR</w:t>
      </w:r>
      <w:r>
        <w:rPr>
          <w:b w:val="0"/>
          <w:spacing w:val="73"/>
        </w:rPr>
        <w:t> </w:t>
      </w:r>
      <w:r>
        <w:rPr>
          <w:b w:val="0"/>
        </w:rPr>
        <w:t>9</w:t>
      </w:r>
    </w:p>
    <w:p>
      <w:pPr>
        <w:pStyle w:val="BodyText"/>
        <w:ind w:left="0"/>
        <w:jc w:val="left"/>
        <w:rPr>
          <w:b w:val="0"/>
          <w:sz w:val="28"/>
        </w:rPr>
      </w:pPr>
    </w:p>
    <w:p>
      <w:pPr>
        <w:pStyle w:val="BodyText"/>
        <w:spacing w:before="2"/>
        <w:ind w:left="0"/>
        <w:jc w:val="left"/>
        <w:rPr>
          <w:b w:val="0"/>
          <w:sz w:val="33"/>
        </w:rPr>
      </w:pPr>
    </w:p>
    <w:p>
      <w:pPr>
        <w:pStyle w:val="BodyText"/>
        <w:spacing w:line="276" w:lineRule="auto" w:before="1"/>
        <w:ind w:left="100"/>
        <w:jc w:val="left"/>
        <w:rPr>
          <w:b w:val="0"/>
        </w:rPr>
      </w:pPr>
      <w:r>
        <w:rPr>
          <w:b w:val="0"/>
        </w:rPr>
        <w:t>NOMOR REGISTRASI PERATURAN DAERAH KABUPATEN WAJO PROVINSI SULAWESI SELATAN NOMOR B.HK.HAM.9.170.18</w:t>
      </w:r>
    </w:p>
    <w:sectPr>
      <w:type w:val="continuous"/>
      <w:pgSz w:w="12240" w:h="18720"/>
      <w:pgMar w:top="860" w:bottom="120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Bookman Old Style">
    <w:altName w:val="Bookman Old Style"/>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type id="_x0000_t202" o:spt="202" coordsize="21600,21600" path="m,l,21600r21600,l21600,xe">
          <v:stroke joinstyle="miter"/>
          <v:path gradientshapeok="t" o:connecttype="rect"/>
        </v:shapetype>
        <v:shape style="position:absolute;margin-left:532.580017pt;margin-top:874.549988pt;width:9.6pt;height:13pt;mso-position-horizontal-relative:page;mso-position-vertical-relative:page;z-index:-251857920" type="#_x0000_t202" filled="false" stroked="false">
          <v:textbox inset="0,0,0,0">
            <w:txbxContent>
              <w:p>
                <w:pPr>
                  <w:spacing w:line="244" w:lineRule="exact" w:before="0"/>
                  <w:ind w:left="40" w:right="0" w:firstLine="0"/>
                  <w:jc w:val="left"/>
                  <w:rPr>
                    <w:rFonts w:ascii="Calibri"/>
                    <w:sz w:val="22"/>
                  </w:rPr>
                </w:pPr>
                <w:r>
                  <w:rPr/>
                  <w:fldChar w:fldCharType="begin"/>
                </w:r>
                <w:r>
                  <w:rPr>
                    <w:rFonts w:ascii="Calibri"/>
                    <w:sz w:val="22"/>
                  </w:rPr>
                  <w:instrText> PAGE </w:instrText>
                </w:r>
                <w:r>
                  <w:rPr/>
                  <w:fldChar w:fldCharType="separate"/>
                </w:r>
                <w:r>
                  <w:rPr/>
                  <w:t>1</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952" w:hanging="432"/>
        <w:jc w:val="left"/>
      </w:pPr>
      <w:rPr>
        <w:rFonts w:hint="default" w:ascii="Bookman Old Style" w:hAnsi="Bookman Old Style" w:eastAsia="Bookman Old Style" w:cs="Bookman Old Style"/>
        <w:spacing w:val="-38"/>
        <w:w w:val="100"/>
        <w:sz w:val="24"/>
        <w:szCs w:val="24"/>
        <w:lang w:val="id" w:eastAsia="id" w:bidi="id"/>
      </w:rPr>
    </w:lvl>
    <w:lvl w:ilvl="1">
      <w:start w:val="0"/>
      <w:numFmt w:val="bullet"/>
      <w:lvlText w:val="•"/>
      <w:lvlJc w:val="left"/>
      <w:pPr>
        <w:ind w:left="1822" w:hanging="432"/>
      </w:pPr>
      <w:rPr>
        <w:rFonts w:hint="default"/>
        <w:lang w:val="id" w:eastAsia="id" w:bidi="id"/>
      </w:rPr>
    </w:lvl>
    <w:lvl w:ilvl="2">
      <w:start w:val="0"/>
      <w:numFmt w:val="bullet"/>
      <w:lvlText w:val="•"/>
      <w:lvlJc w:val="left"/>
      <w:pPr>
        <w:ind w:left="2684" w:hanging="432"/>
      </w:pPr>
      <w:rPr>
        <w:rFonts w:hint="default"/>
        <w:lang w:val="id" w:eastAsia="id" w:bidi="id"/>
      </w:rPr>
    </w:lvl>
    <w:lvl w:ilvl="3">
      <w:start w:val="0"/>
      <w:numFmt w:val="bullet"/>
      <w:lvlText w:val="•"/>
      <w:lvlJc w:val="left"/>
      <w:pPr>
        <w:ind w:left="3546" w:hanging="432"/>
      </w:pPr>
      <w:rPr>
        <w:rFonts w:hint="default"/>
        <w:lang w:val="id" w:eastAsia="id" w:bidi="id"/>
      </w:rPr>
    </w:lvl>
    <w:lvl w:ilvl="4">
      <w:start w:val="0"/>
      <w:numFmt w:val="bullet"/>
      <w:lvlText w:val="•"/>
      <w:lvlJc w:val="left"/>
      <w:pPr>
        <w:ind w:left="4408" w:hanging="432"/>
      </w:pPr>
      <w:rPr>
        <w:rFonts w:hint="default"/>
        <w:lang w:val="id" w:eastAsia="id" w:bidi="id"/>
      </w:rPr>
    </w:lvl>
    <w:lvl w:ilvl="5">
      <w:start w:val="0"/>
      <w:numFmt w:val="bullet"/>
      <w:lvlText w:val="•"/>
      <w:lvlJc w:val="left"/>
      <w:pPr>
        <w:ind w:left="5270" w:hanging="432"/>
      </w:pPr>
      <w:rPr>
        <w:rFonts w:hint="default"/>
        <w:lang w:val="id" w:eastAsia="id" w:bidi="id"/>
      </w:rPr>
    </w:lvl>
    <w:lvl w:ilvl="6">
      <w:start w:val="0"/>
      <w:numFmt w:val="bullet"/>
      <w:lvlText w:val="•"/>
      <w:lvlJc w:val="left"/>
      <w:pPr>
        <w:ind w:left="6132" w:hanging="432"/>
      </w:pPr>
      <w:rPr>
        <w:rFonts w:hint="default"/>
        <w:lang w:val="id" w:eastAsia="id" w:bidi="id"/>
      </w:rPr>
    </w:lvl>
    <w:lvl w:ilvl="7">
      <w:start w:val="0"/>
      <w:numFmt w:val="bullet"/>
      <w:lvlText w:val="•"/>
      <w:lvlJc w:val="left"/>
      <w:pPr>
        <w:ind w:left="6994" w:hanging="432"/>
      </w:pPr>
      <w:rPr>
        <w:rFonts w:hint="default"/>
        <w:lang w:val="id" w:eastAsia="id" w:bidi="id"/>
      </w:rPr>
    </w:lvl>
    <w:lvl w:ilvl="8">
      <w:start w:val="0"/>
      <w:numFmt w:val="bullet"/>
      <w:lvlText w:val="•"/>
      <w:lvlJc w:val="left"/>
      <w:pPr>
        <w:ind w:left="7856" w:hanging="432"/>
      </w:pPr>
      <w:rPr>
        <w:rFonts w:hint="default"/>
        <w:lang w:val="id" w:eastAsia="id" w:bidi="id"/>
      </w:rPr>
    </w:lvl>
  </w:abstractNum>
  <w:abstractNum w:abstractNumId="6">
    <w:multiLevelType w:val="hybridMultilevel"/>
    <w:lvl w:ilvl="0">
      <w:start w:val="1"/>
      <w:numFmt w:val="decimal"/>
      <w:lvlText w:val="(%1)"/>
      <w:lvlJc w:val="left"/>
      <w:pPr>
        <w:ind w:left="952" w:hanging="452"/>
        <w:jc w:val="left"/>
      </w:pPr>
      <w:rPr>
        <w:rFonts w:hint="default" w:ascii="Bookman Old Style" w:hAnsi="Bookman Old Style" w:eastAsia="Bookman Old Style" w:cs="Bookman Old Style"/>
        <w:spacing w:val="-6"/>
        <w:w w:val="100"/>
        <w:sz w:val="24"/>
        <w:szCs w:val="24"/>
        <w:lang w:val="id" w:eastAsia="id" w:bidi="id"/>
      </w:rPr>
    </w:lvl>
    <w:lvl w:ilvl="1">
      <w:start w:val="1"/>
      <w:numFmt w:val="lowerLetter"/>
      <w:lvlText w:val="%2."/>
      <w:lvlJc w:val="left"/>
      <w:pPr>
        <w:ind w:left="1377" w:hanging="425"/>
        <w:jc w:val="left"/>
      </w:pPr>
      <w:rPr>
        <w:rFonts w:hint="default"/>
        <w:spacing w:val="-2"/>
        <w:w w:val="100"/>
        <w:lang w:val="id" w:eastAsia="id" w:bidi="id"/>
      </w:rPr>
    </w:lvl>
    <w:lvl w:ilvl="2">
      <w:start w:val="0"/>
      <w:numFmt w:val="bullet"/>
      <w:lvlText w:val="•"/>
      <w:lvlJc w:val="left"/>
      <w:pPr>
        <w:ind w:left="2291" w:hanging="425"/>
      </w:pPr>
      <w:rPr>
        <w:rFonts w:hint="default"/>
        <w:lang w:val="id" w:eastAsia="id" w:bidi="id"/>
      </w:rPr>
    </w:lvl>
    <w:lvl w:ilvl="3">
      <w:start w:val="0"/>
      <w:numFmt w:val="bullet"/>
      <w:lvlText w:val="•"/>
      <w:lvlJc w:val="left"/>
      <w:pPr>
        <w:ind w:left="3202" w:hanging="425"/>
      </w:pPr>
      <w:rPr>
        <w:rFonts w:hint="default"/>
        <w:lang w:val="id" w:eastAsia="id" w:bidi="id"/>
      </w:rPr>
    </w:lvl>
    <w:lvl w:ilvl="4">
      <w:start w:val="0"/>
      <w:numFmt w:val="bullet"/>
      <w:lvlText w:val="•"/>
      <w:lvlJc w:val="left"/>
      <w:pPr>
        <w:ind w:left="4113" w:hanging="425"/>
      </w:pPr>
      <w:rPr>
        <w:rFonts w:hint="default"/>
        <w:lang w:val="id" w:eastAsia="id" w:bidi="id"/>
      </w:rPr>
    </w:lvl>
    <w:lvl w:ilvl="5">
      <w:start w:val="0"/>
      <w:numFmt w:val="bullet"/>
      <w:lvlText w:val="•"/>
      <w:lvlJc w:val="left"/>
      <w:pPr>
        <w:ind w:left="5024" w:hanging="425"/>
      </w:pPr>
      <w:rPr>
        <w:rFonts w:hint="default"/>
        <w:lang w:val="id" w:eastAsia="id" w:bidi="id"/>
      </w:rPr>
    </w:lvl>
    <w:lvl w:ilvl="6">
      <w:start w:val="0"/>
      <w:numFmt w:val="bullet"/>
      <w:lvlText w:val="•"/>
      <w:lvlJc w:val="left"/>
      <w:pPr>
        <w:ind w:left="5935" w:hanging="425"/>
      </w:pPr>
      <w:rPr>
        <w:rFonts w:hint="default"/>
        <w:lang w:val="id" w:eastAsia="id" w:bidi="id"/>
      </w:rPr>
    </w:lvl>
    <w:lvl w:ilvl="7">
      <w:start w:val="0"/>
      <w:numFmt w:val="bullet"/>
      <w:lvlText w:val="•"/>
      <w:lvlJc w:val="left"/>
      <w:pPr>
        <w:ind w:left="6846" w:hanging="425"/>
      </w:pPr>
      <w:rPr>
        <w:rFonts w:hint="default"/>
        <w:lang w:val="id" w:eastAsia="id" w:bidi="id"/>
      </w:rPr>
    </w:lvl>
    <w:lvl w:ilvl="8">
      <w:start w:val="0"/>
      <w:numFmt w:val="bullet"/>
      <w:lvlText w:val="•"/>
      <w:lvlJc w:val="left"/>
      <w:pPr>
        <w:ind w:left="7757" w:hanging="425"/>
      </w:pPr>
      <w:rPr>
        <w:rFonts w:hint="default"/>
        <w:lang w:val="id" w:eastAsia="id" w:bidi="id"/>
      </w:rPr>
    </w:lvl>
  </w:abstractNum>
  <w:abstractNum w:abstractNumId="5">
    <w:multiLevelType w:val="hybridMultilevel"/>
    <w:lvl w:ilvl="0">
      <w:start w:val="1"/>
      <w:numFmt w:val="decimal"/>
      <w:lvlText w:val="(%1)"/>
      <w:lvlJc w:val="left"/>
      <w:pPr>
        <w:ind w:left="952" w:hanging="424"/>
        <w:jc w:val="left"/>
      </w:pPr>
      <w:rPr>
        <w:rFonts w:hint="default" w:ascii="Bookman Old Style" w:hAnsi="Bookman Old Style" w:eastAsia="Bookman Old Style" w:cs="Bookman Old Style"/>
        <w:spacing w:val="-32"/>
        <w:w w:val="100"/>
        <w:sz w:val="24"/>
        <w:szCs w:val="24"/>
        <w:lang w:val="id" w:eastAsia="id" w:bidi="id"/>
      </w:rPr>
    </w:lvl>
    <w:lvl w:ilvl="1">
      <w:start w:val="0"/>
      <w:numFmt w:val="bullet"/>
      <w:lvlText w:val="•"/>
      <w:lvlJc w:val="left"/>
      <w:pPr>
        <w:ind w:left="1822" w:hanging="424"/>
      </w:pPr>
      <w:rPr>
        <w:rFonts w:hint="default"/>
        <w:lang w:val="id" w:eastAsia="id" w:bidi="id"/>
      </w:rPr>
    </w:lvl>
    <w:lvl w:ilvl="2">
      <w:start w:val="0"/>
      <w:numFmt w:val="bullet"/>
      <w:lvlText w:val="•"/>
      <w:lvlJc w:val="left"/>
      <w:pPr>
        <w:ind w:left="2684" w:hanging="424"/>
      </w:pPr>
      <w:rPr>
        <w:rFonts w:hint="default"/>
        <w:lang w:val="id" w:eastAsia="id" w:bidi="id"/>
      </w:rPr>
    </w:lvl>
    <w:lvl w:ilvl="3">
      <w:start w:val="0"/>
      <w:numFmt w:val="bullet"/>
      <w:lvlText w:val="•"/>
      <w:lvlJc w:val="left"/>
      <w:pPr>
        <w:ind w:left="3546" w:hanging="424"/>
      </w:pPr>
      <w:rPr>
        <w:rFonts w:hint="default"/>
        <w:lang w:val="id" w:eastAsia="id" w:bidi="id"/>
      </w:rPr>
    </w:lvl>
    <w:lvl w:ilvl="4">
      <w:start w:val="0"/>
      <w:numFmt w:val="bullet"/>
      <w:lvlText w:val="•"/>
      <w:lvlJc w:val="left"/>
      <w:pPr>
        <w:ind w:left="4408" w:hanging="424"/>
      </w:pPr>
      <w:rPr>
        <w:rFonts w:hint="default"/>
        <w:lang w:val="id" w:eastAsia="id" w:bidi="id"/>
      </w:rPr>
    </w:lvl>
    <w:lvl w:ilvl="5">
      <w:start w:val="0"/>
      <w:numFmt w:val="bullet"/>
      <w:lvlText w:val="•"/>
      <w:lvlJc w:val="left"/>
      <w:pPr>
        <w:ind w:left="5270" w:hanging="424"/>
      </w:pPr>
      <w:rPr>
        <w:rFonts w:hint="default"/>
        <w:lang w:val="id" w:eastAsia="id" w:bidi="id"/>
      </w:rPr>
    </w:lvl>
    <w:lvl w:ilvl="6">
      <w:start w:val="0"/>
      <w:numFmt w:val="bullet"/>
      <w:lvlText w:val="•"/>
      <w:lvlJc w:val="left"/>
      <w:pPr>
        <w:ind w:left="6132" w:hanging="424"/>
      </w:pPr>
      <w:rPr>
        <w:rFonts w:hint="default"/>
        <w:lang w:val="id" w:eastAsia="id" w:bidi="id"/>
      </w:rPr>
    </w:lvl>
    <w:lvl w:ilvl="7">
      <w:start w:val="0"/>
      <w:numFmt w:val="bullet"/>
      <w:lvlText w:val="•"/>
      <w:lvlJc w:val="left"/>
      <w:pPr>
        <w:ind w:left="6994" w:hanging="424"/>
      </w:pPr>
      <w:rPr>
        <w:rFonts w:hint="default"/>
        <w:lang w:val="id" w:eastAsia="id" w:bidi="id"/>
      </w:rPr>
    </w:lvl>
    <w:lvl w:ilvl="8">
      <w:start w:val="0"/>
      <w:numFmt w:val="bullet"/>
      <w:lvlText w:val="•"/>
      <w:lvlJc w:val="left"/>
      <w:pPr>
        <w:ind w:left="7856" w:hanging="424"/>
      </w:pPr>
      <w:rPr>
        <w:rFonts w:hint="default"/>
        <w:lang w:val="id" w:eastAsia="id" w:bidi="id"/>
      </w:rPr>
    </w:lvl>
  </w:abstractNum>
  <w:abstractNum w:abstractNumId="4">
    <w:multiLevelType w:val="hybridMultilevel"/>
    <w:lvl w:ilvl="0">
      <w:start w:val="1"/>
      <w:numFmt w:val="decimal"/>
      <w:lvlText w:val="(%1)"/>
      <w:lvlJc w:val="left"/>
      <w:pPr>
        <w:ind w:left="952" w:hanging="424"/>
        <w:jc w:val="left"/>
      </w:pPr>
      <w:rPr>
        <w:rFonts w:hint="default" w:ascii="Bookman Old Style" w:hAnsi="Bookman Old Style" w:eastAsia="Bookman Old Style" w:cs="Bookman Old Style"/>
        <w:spacing w:val="-34"/>
        <w:w w:val="100"/>
        <w:sz w:val="24"/>
        <w:szCs w:val="24"/>
        <w:lang w:val="id" w:eastAsia="id" w:bidi="id"/>
      </w:rPr>
    </w:lvl>
    <w:lvl w:ilvl="1">
      <w:start w:val="0"/>
      <w:numFmt w:val="bullet"/>
      <w:lvlText w:val="•"/>
      <w:lvlJc w:val="left"/>
      <w:pPr>
        <w:ind w:left="1822" w:hanging="424"/>
      </w:pPr>
      <w:rPr>
        <w:rFonts w:hint="default"/>
        <w:lang w:val="id" w:eastAsia="id" w:bidi="id"/>
      </w:rPr>
    </w:lvl>
    <w:lvl w:ilvl="2">
      <w:start w:val="0"/>
      <w:numFmt w:val="bullet"/>
      <w:lvlText w:val="•"/>
      <w:lvlJc w:val="left"/>
      <w:pPr>
        <w:ind w:left="2684" w:hanging="424"/>
      </w:pPr>
      <w:rPr>
        <w:rFonts w:hint="default"/>
        <w:lang w:val="id" w:eastAsia="id" w:bidi="id"/>
      </w:rPr>
    </w:lvl>
    <w:lvl w:ilvl="3">
      <w:start w:val="0"/>
      <w:numFmt w:val="bullet"/>
      <w:lvlText w:val="•"/>
      <w:lvlJc w:val="left"/>
      <w:pPr>
        <w:ind w:left="3546" w:hanging="424"/>
      </w:pPr>
      <w:rPr>
        <w:rFonts w:hint="default"/>
        <w:lang w:val="id" w:eastAsia="id" w:bidi="id"/>
      </w:rPr>
    </w:lvl>
    <w:lvl w:ilvl="4">
      <w:start w:val="0"/>
      <w:numFmt w:val="bullet"/>
      <w:lvlText w:val="•"/>
      <w:lvlJc w:val="left"/>
      <w:pPr>
        <w:ind w:left="4408" w:hanging="424"/>
      </w:pPr>
      <w:rPr>
        <w:rFonts w:hint="default"/>
        <w:lang w:val="id" w:eastAsia="id" w:bidi="id"/>
      </w:rPr>
    </w:lvl>
    <w:lvl w:ilvl="5">
      <w:start w:val="0"/>
      <w:numFmt w:val="bullet"/>
      <w:lvlText w:val="•"/>
      <w:lvlJc w:val="left"/>
      <w:pPr>
        <w:ind w:left="5270" w:hanging="424"/>
      </w:pPr>
      <w:rPr>
        <w:rFonts w:hint="default"/>
        <w:lang w:val="id" w:eastAsia="id" w:bidi="id"/>
      </w:rPr>
    </w:lvl>
    <w:lvl w:ilvl="6">
      <w:start w:val="0"/>
      <w:numFmt w:val="bullet"/>
      <w:lvlText w:val="•"/>
      <w:lvlJc w:val="left"/>
      <w:pPr>
        <w:ind w:left="6132" w:hanging="424"/>
      </w:pPr>
      <w:rPr>
        <w:rFonts w:hint="default"/>
        <w:lang w:val="id" w:eastAsia="id" w:bidi="id"/>
      </w:rPr>
    </w:lvl>
    <w:lvl w:ilvl="7">
      <w:start w:val="0"/>
      <w:numFmt w:val="bullet"/>
      <w:lvlText w:val="•"/>
      <w:lvlJc w:val="left"/>
      <w:pPr>
        <w:ind w:left="6994" w:hanging="424"/>
      </w:pPr>
      <w:rPr>
        <w:rFonts w:hint="default"/>
        <w:lang w:val="id" w:eastAsia="id" w:bidi="id"/>
      </w:rPr>
    </w:lvl>
    <w:lvl w:ilvl="8">
      <w:start w:val="0"/>
      <w:numFmt w:val="bullet"/>
      <w:lvlText w:val="•"/>
      <w:lvlJc w:val="left"/>
      <w:pPr>
        <w:ind w:left="7856" w:hanging="424"/>
      </w:pPr>
      <w:rPr>
        <w:rFonts w:hint="default"/>
        <w:lang w:val="id" w:eastAsia="id" w:bidi="id"/>
      </w:rPr>
    </w:lvl>
  </w:abstractNum>
  <w:abstractNum w:abstractNumId="3">
    <w:multiLevelType w:val="hybridMultilevel"/>
    <w:lvl w:ilvl="0">
      <w:start w:val="1"/>
      <w:numFmt w:val="decimal"/>
      <w:lvlText w:val="(%1)"/>
      <w:lvlJc w:val="left"/>
      <w:pPr>
        <w:ind w:left="952" w:hanging="424"/>
        <w:jc w:val="left"/>
      </w:pPr>
      <w:rPr>
        <w:rFonts w:hint="default" w:ascii="Bookman Old Style" w:hAnsi="Bookman Old Style" w:eastAsia="Bookman Old Style" w:cs="Bookman Old Style"/>
        <w:spacing w:val="-22"/>
        <w:w w:val="100"/>
        <w:sz w:val="24"/>
        <w:szCs w:val="24"/>
        <w:lang w:val="id" w:eastAsia="id" w:bidi="id"/>
      </w:rPr>
    </w:lvl>
    <w:lvl w:ilvl="1">
      <w:start w:val="1"/>
      <w:numFmt w:val="lowerLetter"/>
      <w:lvlText w:val="%2."/>
      <w:lvlJc w:val="left"/>
      <w:pPr>
        <w:ind w:left="1377" w:hanging="425"/>
        <w:jc w:val="left"/>
      </w:pPr>
      <w:rPr>
        <w:rFonts w:hint="default" w:ascii="Bookman Old Style" w:hAnsi="Bookman Old Style" w:eastAsia="Bookman Old Style" w:cs="Bookman Old Style"/>
        <w:spacing w:val="-34"/>
        <w:w w:val="100"/>
        <w:sz w:val="24"/>
        <w:szCs w:val="24"/>
        <w:lang w:val="id" w:eastAsia="id" w:bidi="id"/>
      </w:rPr>
    </w:lvl>
    <w:lvl w:ilvl="2">
      <w:start w:val="0"/>
      <w:numFmt w:val="bullet"/>
      <w:lvlText w:val="•"/>
      <w:lvlJc w:val="left"/>
      <w:pPr>
        <w:ind w:left="2291" w:hanging="425"/>
      </w:pPr>
      <w:rPr>
        <w:rFonts w:hint="default"/>
        <w:lang w:val="id" w:eastAsia="id" w:bidi="id"/>
      </w:rPr>
    </w:lvl>
    <w:lvl w:ilvl="3">
      <w:start w:val="0"/>
      <w:numFmt w:val="bullet"/>
      <w:lvlText w:val="•"/>
      <w:lvlJc w:val="left"/>
      <w:pPr>
        <w:ind w:left="3202" w:hanging="425"/>
      </w:pPr>
      <w:rPr>
        <w:rFonts w:hint="default"/>
        <w:lang w:val="id" w:eastAsia="id" w:bidi="id"/>
      </w:rPr>
    </w:lvl>
    <w:lvl w:ilvl="4">
      <w:start w:val="0"/>
      <w:numFmt w:val="bullet"/>
      <w:lvlText w:val="•"/>
      <w:lvlJc w:val="left"/>
      <w:pPr>
        <w:ind w:left="4113" w:hanging="425"/>
      </w:pPr>
      <w:rPr>
        <w:rFonts w:hint="default"/>
        <w:lang w:val="id" w:eastAsia="id" w:bidi="id"/>
      </w:rPr>
    </w:lvl>
    <w:lvl w:ilvl="5">
      <w:start w:val="0"/>
      <w:numFmt w:val="bullet"/>
      <w:lvlText w:val="•"/>
      <w:lvlJc w:val="left"/>
      <w:pPr>
        <w:ind w:left="5024" w:hanging="425"/>
      </w:pPr>
      <w:rPr>
        <w:rFonts w:hint="default"/>
        <w:lang w:val="id" w:eastAsia="id" w:bidi="id"/>
      </w:rPr>
    </w:lvl>
    <w:lvl w:ilvl="6">
      <w:start w:val="0"/>
      <w:numFmt w:val="bullet"/>
      <w:lvlText w:val="•"/>
      <w:lvlJc w:val="left"/>
      <w:pPr>
        <w:ind w:left="5935" w:hanging="425"/>
      </w:pPr>
      <w:rPr>
        <w:rFonts w:hint="default"/>
        <w:lang w:val="id" w:eastAsia="id" w:bidi="id"/>
      </w:rPr>
    </w:lvl>
    <w:lvl w:ilvl="7">
      <w:start w:val="0"/>
      <w:numFmt w:val="bullet"/>
      <w:lvlText w:val="•"/>
      <w:lvlJc w:val="left"/>
      <w:pPr>
        <w:ind w:left="6846" w:hanging="425"/>
      </w:pPr>
      <w:rPr>
        <w:rFonts w:hint="default"/>
        <w:lang w:val="id" w:eastAsia="id" w:bidi="id"/>
      </w:rPr>
    </w:lvl>
    <w:lvl w:ilvl="8">
      <w:start w:val="0"/>
      <w:numFmt w:val="bullet"/>
      <w:lvlText w:val="•"/>
      <w:lvlJc w:val="left"/>
      <w:pPr>
        <w:ind w:left="7757" w:hanging="425"/>
      </w:pPr>
      <w:rPr>
        <w:rFonts w:hint="default"/>
        <w:lang w:val="id" w:eastAsia="id" w:bidi="id"/>
      </w:rPr>
    </w:lvl>
  </w:abstractNum>
  <w:abstractNum w:abstractNumId="2">
    <w:multiLevelType w:val="hybridMultilevel"/>
    <w:lvl w:ilvl="0">
      <w:start w:val="1"/>
      <w:numFmt w:val="lowerLetter"/>
      <w:lvlText w:val="%1."/>
      <w:lvlJc w:val="left"/>
      <w:pPr>
        <w:ind w:left="1093" w:hanging="425"/>
        <w:jc w:val="left"/>
      </w:pPr>
      <w:rPr>
        <w:rFonts w:hint="default" w:ascii="Bookman Old Style" w:hAnsi="Bookman Old Style" w:eastAsia="Bookman Old Style" w:cs="Bookman Old Style"/>
        <w:spacing w:val="-23"/>
        <w:w w:val="100"/>
        <w:sz w:val="24"/>
        <w:szCs w:val="24"/>
        <w:lang w:val="id" w:eastAsia="id" w:bidi="id"/>
      </w:rPr>
    </w:lvl>
    <w:lvl w:ilvl="1">
      <w:start w:val="0"/>
      <w:numFmt w:val="bullet"/>
      <w:lvlText w:val="•"/>
      <w:lvlJc w:val="left"/>
      <w:pPr>
        <w:ind w:left="1948" w:hanging="425"/>
      </w:pPr>
      <w:rPr>
        <w:rFonts w:hint="default"/>
        <w:lang w:val="id" w:eastAsia="id" w:bidi="id"/>
      </w:rPr>
    </w:lvl>
    <w:lvl w:ilvl="2">
      <w:start w:val="0"/>
      <w:numFmt w:val="bullet"/>
      <w:lvlText w:val="•"/>
      <w:lvlJc w:val="left"/>
      <w:pPr>
        <w:ind w:left="2796" w:hanging="425"/>
      </w:pPr>
      <w:rPr>
        <w:rFonts w:hint="default"/>
        <w:lang w:val="id" w:eastAsia="id" w:bidi="id"/>
      </w:rPr>
    </w:lvl>
    <w:lvl w:ilvl="3">
      <w:start w:val="0"/>
      <w:numFmt w:val="bullet"/>
      <w:lvlText w:val="•"/>
      <w:lvlJc w:val="left"/>
      <w:pPr>
        <w:ind w:left="3644" w:hanging="425"/>
      </w:pPr>
      <w:rPr>
        <w:rFonts w:hint="default"/>
        <w:lang w:val="id" w:eastAsia="id" w:bidi="id"/>
      </w:rPr>
    </w:lvl>
    <w:lvl w:ilvl="4">
      <w:start w:val="0"/>
      <w:numFmt w:val="bullet"/>
      <w:lvlText w:val="•"/>
      <w:lvlJc w:val="left"/>
      <w:pPr>
        <w:ind w:left="4492" w:hanging="425"/>
      </w:pPr>
      <w:rPr>
        <w:rFonts w:hint="default"/>
        <w:lang w:val="id" w:eastAsia="id" w:bidi="id"/>
      </w:rPr>
    </w:lvl>
    <w:lvl w:ilvl="5">
      <w:start w:val="0"/>
      <w:numFmt w:val="bullet"/>
      <w:lvlText w:val="•"/>
      <w:lvlJc w:val="left"/>
      <w:pPr>
        <w:ind w:left="5340" w:hanging="425"/>
      </w:pPr>
      <w:rPr>
        <w:rFonts w:hint="default"/>
        <w:lang w:val="id" w:eastAsia="id" w:bidi="id"/>
      </w:rPr>
    </w:lvl>
    <w:lvl w:ilvl="6">
      <w:start w:val="0"/>
      <w:numFmt w:val="bullet"/>
      <w:lvlText w:val="•"/>
      <w:lvlJc w:val="left"/>
      <w:pPr>
        <w:ind w:left="6188" w:hanging="425"/>
      </w:pPr>
      <w:rPr>
        <w:rFonts w:hint="default"/>
        <w:lang w:val="id" w:eastAsia="id" w:bidi="id"/>
      </w:rPr>
    </w:lvl>
    <w:lvl w:ilvl="7">
      <w:start w:val="0"/>
      <w:numFmt w:val="bullet"/>
      <w:lvlText w:val="•"/>
      <w:lvlJc w:val="left"/>
      <w:pPr>
        <w:ind w:left="7036" w:hanging="425"/>
      </w:pPr>
      <w:rPr>
        <w:rFonts w:hint="default"/>
        <w:lang w:val="id" w:eastAsia="id" w:bidi="id"/>
      </w:rPr>
    </w:lvl>
    <w:lvl w:ilvl="8">
      <w:start w:val="0"/>
      <w:numFmt w:val="bullet"/>
      <w:lvlText w:val="•"/>
      <w:lvlJc w:val="left"/>
      <w:pPr>
        <w:ind w:left="7884" w:hanging="425"/>
      </w:pPr>
      <w:rPr>
        <w:rFonts w:hint="default"/>
        <w:lang w:val="id" w:eastAsia="id" w:bidi="id"/>
      </w:rPr>
    </w:lvl>
  </w:abstractNum>
  <w:abstractNum w:abstractNumId="1">
    <w:multiLevelType w:val="hybridMultilevel"/>
    <w:lvl w:ilvl="0">
      <w:start w:val="1"/>
      <w:numFmt w:val="decimal"/>
      <w:lvlText w:val="%1."/>
      <w:lvlJc w:val="left"/>
      <w:pPr>
        <w:ind w:left="528" w:hanging="428"/>
        <w:jc w:val="left"/>
      </w:pPr>
      <w:rPr>
        <w:rFonts w:hint="default"/>
        <w:spacing w:val="-31"/>
        <w:w w:val="100"/>
        <w:lang w:val="id" w:eastAsia="id" w:bidi="id"/>
      </w:rPr>
    </w:lvl>
    <w:lvl w:ilvl="1">
      <w:start w:val="1"/>
      <w:numFmt w:val="decimal"/>
      <w:lvlText w:val="%2."/>
      <w:lvlJc w:val="left"/>
      <w:pPr>
        <w:ind w:left="1093" w:hanging="569"/>
        <w:jc w:val="right"/>
      </w:pPr>
      <w:rPr>
        <w:rFonts w:hint="default" w:ascii="Bookman Old Style" w:hAnsi="Bookman Old Style" w:eastAsia="Bookman Old Style" w:cs="Bookman Old Style"/>
        <w:spacing w:val="-5"/>
        <w:w w:val="100"/>
        <w:sz w:val="24"/>
        <w:szCs w:val="24"/>
        <w:lang w:val="id" w:eastAsia="id" w:bidi="id"/>
      </w:rPr>
    </w:lvl>
    <w:lvl w:ilvl="2">
      <w:start w:val="0"/>
      <w:numFmt w:val="bullet"/>
      <w:lvlText w:val="•"/>
      <w:lvlJc w:val="left"/>
      <w:pPr>
        <w:ind w:left="2042" w:hanging="569"/>
      </w:pPr>
      <w:rPr>
        <w:rFonts w:hint="default"/>
        <w:lang w:val="id" w:eastAsia="id" w:bidi="id"/>
      </w:rPr>
    </w:lvl>
    <w:lvl w:ilvl="3">
      <w:start w:val="0"/>
      <w:numFmt w:val="bullet"/>
      <w:lvlText w:val="•"/>
      <w:lvlJc w:val="left"/>
      <w:pPr>
        <w:ind w:left="2984" w:hanging="569"/>
      </w:pPr>
      <w:rPr>
        <w:rFonts w:hint="default"/>
        <w:lang w:val="id" w:eastAsia="id" w:bidi="id"/>
      </w:rPr>
    </w:lvl>
    <w:lvl w:ilvl="4">
      <w:start w:val="0"/>
      <w:numFmt w:val="bullet"/>
      <w:lvlText w:val="•"/>
      <w:lvlJc w:val="left"/>
      <w:pPr>
        <w:ind w:left="3926" w:hanging="569"/>
      </w:pPr>
      <w:rPr>
        <w:rFonts w:hint="default"/>
        <w:lang w:val="id" w:eastAsia="id" w:bidi="id"/>
      </w:rPr>
    </w:lvl>
    <w:lvl w:ilvl="5">
      <w:start w:val="0"/>
      <w:numFmt w:val="bullet"/>
      <w:lvlText w:val="•"/>
      <w:lvlJc w:val="left"/>
      <w:pPr>
        <w:ind w:left="4868" w:hanging="569"/>
      </w:pPr>
      <w:rPr>
        <w:rFonts w:hint="default"/>
        <w:lang w:val="id" w:eastAsia="id" w:bidi="id"/>
      </w:rPr>
    </w:lvl>
    <w:lvl w:ilvl="6">
      <w:start w:val="0"/>
      <w:numFmt w:val="bullet"/>
      <w:lvlText w:val="•"/>
      <w:lvlJc w:val="left"/>
      <w:pPr>
        <w:ind w:left="5811" w:hanging="569"/>
      </w:pPr>
      <w:rPr>
        <w:rFonts w:hint="default"/>
        <w:lang w:val="id" w:eastAsia="id" w:bidi="id"/>
      </w:rPr>
    </w:lvl>
    <w:lvl w:ilvl="7">
      <w:start w:val="0"/>
      <w:numFmt w:val="bullet"/>
      <w:lvlText w:val="•"/>
      <w:lvlJc w:val="left"/>
      <w:pPr>
        <w:ind w:left="6753" w:hanging="569"/>
      </w:pPr>
      <w:rPr>
        <w:rFonts w:hint="default"/>
        <w:lang w:val="id" w:eastAsia="id" w:bidi="id"/>
      </w:rPr>
    </w:lvl>
    <w:lvl w:ilvl="8">
      <w:start w:val="0"/>
      <w:numFmt w:val="bullet"/>
      <w:lvlText w:val="•"/>
      <w:lvlJc w:val="left"/>
      <w:pPr>
        <w:ind w:left="7695" w:hanging="569"/>
      </w:pPr>
      <w:rPr>
        <w:rFonts w:hint="default"/>
        <w:lang w:val="id" w:eastAsia="id" w:bidi="id"/>
      </w:rPr>
    </w:lvl>
  </w:abstractNum>
  <w:abstractNum w:abstractNumId="0">
    <w:multiLevelType w:val="hybridMultilevel"/>
    <w:lvl w:ilvl="0">
      <w:start w:val="2"/>
      <w:numFmt w:val="decimal"/>
      <w:lvlText w:val="%1."/>
      <w:lvlJc w:val="left"/>
      <w:pPr>
        <w:ind w:left="2369" w:hanging="568"/>
        <w:jc w:val="left"/>
      </w:pPr>
      <w:rPr>
        <w:rFonts w:hint="default" w:ascii="Bookman Old Style" w:hAnsi="Bookman Old Style" w:eastAsia="Bookman Old Style" w:cs="Bookman Old Style"/>
        <w:spacing w:val="-38"/>
        <w:w w:val="100"/>
        <w:sz w:val="24"/>
        <w:szCs w:val="24"/>
        <w:lang w:val="id" w:eastAsia="id" w:bidi="id"/>
      </w:rPr>
    </w:lvl>
    <w:lvl w:ilvl="1">
      <w:start w:val="0"/>
      <w:numFmt w:val="bullet"/>
      <w:lvlText w:val="•"/>
      <w:lvlJc w:val="left"/>
      <w:pPr>
        <w:ind w:left="3082" w:hanging="568"/>
      </w:pPr>
      <w:rPr>
        <w:rFonts w:hint="default"/>
        <w:lang w:val="id" w:eastAsia="id" w:bidi="id"/>
      </w:rPr>
    </w:lvl>
    <w:lvl w:ilvl="2">
      <w:start w:val="0"/>
      <w:numFmt w:val="bullet"/>
      <w:lvlText w:val="•"/>
      <w:lvlJc w:val="left"/>
      <w:pPr>
        <w:ind w:left="3804" w:hanging="568"/>
      </w:pPr>
      <w:rPr>
        <w:rFonts w:hint="default"/>
        <w:lang w:val="id" w:eastAsia="id" w:bidi="id"/>
      </w:rPr>
    </w:lvl>
    <w:lvl w:ilvl="3">
      <w:start w:val="0"/>
      <w:numFmt w:val="bullet"/>
      <w:lvlText w:val="•"/>
      <w:lvlJc w:val="left"/>
      <w:pPr>
        <w:ind w:left="4526" w:hanging="568"/>
      </w:pPr>
      <w:rPr>
        <w:rFonts w:hint="default"/>
        <w:lang w:val="id" w:eastAsia="id" w:bidi="id"/>
      </w:rPr>
    </w:lvl>
    <w:lvl w:ilvl="4">
      <w:start w:val="0"/>
      <w:numFmt w:val="bullet"/>
      <w:lvlText w:val="•"/>
      <w:lvlJc w:val="left"/>
      <w:pPr>
        <w:ind w:left="5248" w:hanging="568"/>
      </w:pPr>
      <w:rPr>
        <w:rFonts w:hint="default"/>
        <w:lang w:val="id" w:eastAsia="id" w:bidi="id"/>
      </w:rPr>
    </w:lvl>
    <w:lvl w:ilvl="5">
      <w:start w:val="0"/>
      <w:numFmt w:val="bullet"/>
      <w:lvlText w:val="•"/>
      <w:lvlJc w:val="left"/>
      <w:pPr>
        <w:ind w:left="5970" w:hanging="568"/>
      </w:pPr>
      <w:rPr>
        <w:rFonts w:hint="default"/>
        <w:lang w:val="id" w:eastAsia="id" w:bidi="id"/>
      </w:rPr>
    </w:lvl>
    <w:lvl w:ilvl="6">
      <w:start w:val="0"/>
      <w:numFmt w:val="bullet"/>
      <w:lvlText w:val="•"/>
      <w:lvlJc w:val="left"/>
      <w:pPr>
        <w:ind w:left="6692" w:hanging="568"/>
      </w:pPr>
      <w:rPr>
        <w:rFonts w:hint="default"/>
        <w:lang w:val="id" w:eastAsia="id" w:bidi="id"/>
      </w:rPr>
    </w:lvl>
    <w:lvl w:ilvl="7">
      <w:start w:val="0"/>
      <w:numFmt w:val="bullet"/>
      <w:lvlText w:val="•"/>
      <w:lvlJc w:val="left"/>
      <w:pPr>
        <w:ind w:left="7414" w:hanging="568"/>
      </w:pPr>
      <w:rPr>
        <w:rFonts w:hint="default"/>
        <w:lang w:val="id" w:eastAsia="id" w:bidi="id"/>
      </w:rPr>
    </w:lvl>
    <w:lvl w:ilvl="8">
      <w:start w:val="0"/>
      <w:numFmt w:val="bullet"/>
      <w:lvlText w:val="•"/>
      <w:lvlJc w:val="left"/>
      <w:pPr>
        <w:ind w:left="8136" w:hanging="568"/>
      </w:pPr>
      <w:rPr>
        <w:rFonts w:hint="default"/>
        <w:lang w:val="id" w:eastAsia="id" w:bidi="id"/>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Bookman Old Style" w:hAnsi="Bookman Old Style" w:eastAsia="Bookman Old Style" w:cs="Bookman Old Style"/>
      <w:lang w:val="id" w:eastAsia="id" w:bidi="id"/>
    </w:rPr>
  </w:style>
  <w:style w:styleId="BodyText" w:type="paragraph">
    <w:name w:val="Body Text"/>
    <w:basedOn w:val="Normal"/>
    <w:uiPriority w:val="1"/>
    <w:qFormat/>
    <w:pPr>
      <w:ind w:left="1093"/>
      <w:jc w:val="both"/>
    </w:pPr>
    <w:rPr>
      <w:rFonts w:ascii="Bookman Old Style" w:hAnsi="Bookman Old Style" w:eastAsia="Bookman Old Style" w:cs="Bookman Old Style"/>
      <w:sz w:val="24"/>
      <w:szCs w:val="24"/>
      <w:lang w:val="id" w:eastAsia="id" w:bidi="id"/>
    </w:rPr>
  </w:style>
  <w:style w:styleId="ListParagraph" w:type="paragraph">
    <w:name w:val="List Paragraph"/>
    <w:basedOn w:val="Normal"/>
    <w:uiPriority w:val="1"/>
    <w:qFormat/>
    <w:pPr>
      <w:ind w:left="1093" w:hanging="568"/>
      <w:jc w:val="both"/>
    </w:pPr>
    <w:rPr>
      <w:rFonts w:ascii="Bookman Old Style" w:hAnsi="Bookman Old Style" w:eastAsia="Bookman Old Style" w:cs="Bookman Old Style"/>
      <w:lang w:val="id" w:eastAsia="id" w:bidi="id"/>
    </w:rPr>
  </w:style>
  <w:style w:styleId="TableParagraph" w:type="paragraph">
    <w:name w:val="Table Paragraph"/>
    <w:basedOn w:val="Normal"/>
    <w:uiPriority w:val="1"/>
    <w:qFormat/>
    <w:pPr/>
    <w:rPr>
      <w:lang w:val="id" w:eastAsia="id" w:bidi="id"/>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2019-09-06T08:18:55Z</dcterms:created>
  <dcterms:modified xsi:type="dcterms:W3CDTF">2019-09-06T08:18:55Z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2019-01-15T00:00:00Z</vt:filetime>
  </property>
  <property fmtid="{D5CDD505-2E9C-101B-9397-08002B2CF9AE}" pid="3" name="LastSaved">
    <vt:filetime>2019-09-06T00:00:00Z</vt:filetime>
  </property>
</Properties>
</file>